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4A" w:rsidRDefault="000A004A" w:rsidP="00137289">
      <w:pPr>
        <w:pStyle w:val="a3"/>
        <w:ind w:right="48" w:firstLine="709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ИНФОРМАЦИЯ</w:t>
      </w:r>
    </w:p>
    <w:p w:rsidR="00607E9A" w:rsidRDefault="000A004A" w:rsidP="00137289">
      <w:pPr>
        <w:pStyle w:val="a7"/>
        <w:ind w:right="48" w:firstLine="709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</w:rPr>
        <w:t>об</w:t>
      </w:r>
      <w:r>
        <w:t xml:space="preserve"> </w:t>
      </w:r>
      <w:r>
        <w:rPr>
          <w:rFonts w:ascii="Times New Roman" w:hAnsi="Times New Roman"/>
          <w:b/>
          <w:bCs/>
          <w:color w:val="000000"/>
          <w:szCs w:val="28"/>
        </w:rPr>
        <w:t>о</w:t>
      </w:r>
      <w:r w:rsidR="00DF46EF">
        <w:rPr>
          <w:rFonts w:ascii="Times New Roman" w:hAnsi="Times New Roman"/>
          <w:b/>
          <w:bCs/>
          <w:color w:val="000000"/>
          <w:szCs w:val="28"/>
        </w:rPr>
        <w:t>существлении правосудия судьями</w:t>
      </w:r>
    </w:p>
    <w:p w:rsidR="00607E9A" w:rsidRDefault="00DF46EF" w:rsidP="00137289">
      <w:pPr>
        <w:pStyle w:val="a7"/>
        <w:ind w:right="48" w:firstLine="709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Апелляционной палаты Комрат</w:t>
      </w:r>
    </w:p>
    <w:p w:rsidR="000A004A" w:rsidRDefault="000A004A" w:rsidP="00137289">
      <w:pPr>
        <w:pStyle w:val="a7"/>
        <w:ind w:right="48" w:firstLine="709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/за </w:t>
      </w:r>
      <w:r w:rsidR="00A200F5">
        <w:rPr>
          <w:rFonts w:ascii="Times New Roman" w:hAnsi="Times New Roman"/>
          <w:b/>
          <w:bCs/>
          <w:color w:val="000000"/>
          <w:szCs w:val="28"/>
        </w:rPr>
        <w:t>12</w:t>
      </w:r>
      <w:r w:rsidR="00954ECA">
        <w:rPr>
          <w:rFonts w:ascii="Times New Roman" w:hAnsi="Times New Roman"/>
          <w:b/>
          <w:bCs/>
          <w:color w:val="000000"/>
          <w:szCs w:val="28"/>
        </w:rPr>
        <w:t xml:space="preserve"> месяцев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="00D35058">
        <w:rPr>
          <w:rFonts w:ascii="Times New Roman" w:hAnsi="Times New Roman"/>
          <w:b/>
          <w:color w:val="000000"/>
        </w:rPr>
        <w:t>2017</w:t>
      </w:r>
      <w:r>
        <w:rPr>
          <w:rFonts w:ascii="Times New Roman" w:hAnsi="Times New Roman"/>
          <w:b/>
          <w:color w:val="000000"/>
        </w:rPr>
        <w:t xml:space="preserve"> года/</w:t>
      </w:r>
    </w:p>
    <w:p w:rsidR="003F191A" w:rsidRDefault="003F191A" w:rsidP="00143217">
      <w:pPr>
        <w:pStyle w:val="a5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3F191A" w:rsidRDefault="002B12BB" w:rsidP="00143217">
      <w:pPr>
        <w:pStyle w:val="a5"/>
        <w:spacing w:line="276" w:lineRule="auto"/>
        <w:jc w:val="both"/>
        <w:rPr>
          <w:rFonts w:ascii="Times New Roman" w:hAnsi="Times New Roman"/>
          <w:color w:val="000000"/>
          <w:szCs w:val="28"/>
        </w:rPr>
      </w:pPr>
      <w:bookmarkStart w:id="0" w:name="OLE_LINK1"/>
      <w:r>
        <w:rPr>
          <w:rFonts w:ascii="Times New Roman" w:hAnsi="Times New Roman"/>
          <w:b/>
          <w:szCs w:val="28"/>
          <w:u w:val="single"/>
        </w:rPr>
        <w:t xml:space="preserve">На 01 </w:t>
      </w:r>
      <w:r w:rsidR="00F5595F">
        <w:rPr>
          <w:rFonts w:ascii="Times New Roman" w:hAnsi="Times New Roman"/>
          <w:b/>
          <w:szCs w:val="28"/>
          <w:u w:val="single"/>
        </w:rPr>
        <w:t>январ</w:t>
      </w:r>
      <w:r>
        <w:rPr>
          <w:rFonts w:ascii="Times New Roman" w:hAnsi="Times New Roman"/>
          <w:b/>
          <w:szCs w:val="28"/>
          <w:u w:val="single"/>
        </w:rPr>
        <w:t>я 201</w:t>
      </w:r>
      <w:r w:rsidR="0044446F">
        <w:rPr>
          <w:rFonts w:ascii="Times New Roman" w:hAnsi="Times New Roman"/>
          <w:b/>
          <w:szCs w:val="28"/>
          <w:u w:val="single"/>
        </w:rPr>
        <w:t>7</w:t>
      </w:r>
      <w:r>
        <w:rPr>
          <w:rFonts w:ascii="Times New Roman" w:hAnsi="Times New Roman"/>
          <w:b/>
          <w:szCs w:val="28"/>
          <w:u w:val="single"/>
        </w:rPr>
        <w:t xml:space="preserve"> года</w:t>
      </w:r>
      <w:r w:rsidR="000A004A" w:rsidRPr="000A004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Апелляционной палате Комрат </w:t>
      </w:r>
      <w:r>
        <w:rPr>
          <w:rFonts w:ascii="Times New Roman" w:hAnsi="Times New Roman"/>
          <w:b/>
          <w:szCs w:val="28"/>
          <w:u w:val="single"/>
        </w:rPr>
        <w:t>в остатке</w:t>
      </w:r>
      <w:r w:rsidR="000A004A">
        <w:rPr>
          <w:rFonts w:ascii="Times New Roman" w:hAnsi="Times New Roman"/>
          <w:b/>
          <w:szCs w:val="28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 xml:space="preserve">находилось </w:t>
      </w:r>
      <w:r w:rsidR="0044446F">
        <w:rPr>
          <w:rFonts w:ascii="Times New Roman" w:hAnsi="Times New Roman"/>
          <w:b/>
          <w:color w:val="000000"/>
          <w:szCs w:val="28"/>
          <w:u w:val="single"/>
        </w:rPr>
        <w:t>141 дел</w:t>
      </w:r>
      <w:r w:rsidR="005841B1">
        <w:rPr>
          <w:rFonts w:ascii="Times New Roman" w:hAnsi="Times New Roman"/>
          <w:b/>
          <w:color w:val="000000"/>
          <w:szCs w:val="28"/>
          <w:u w:val="single"/>
        </w:rPr>
        <w:t>о</w:t>
      </w:r>
      <w:r>
        <w:rPr>
          <w:rFonts w:ascii="Times New Roman" w:hAnsi="Times New Roman"/>
          <w:b/>
          <w:color w:val="000000"/>
          <w:szCs w:val="28"/>
          <w:u w:val="single"/>
        </w:rPr>
        <w:t xml:space="preserve"> и </w:t>
      </w:r>
      <w:bookmarkEnd w:id="0"/>
      <w:r w:rsidR="005841B1">
        <w:rPr>
          <w:rFonts w:ascii="Times New Roman" w:hAnsi="Times New Roman"/>
          <w:b/>
          <w:color w:val="000000"/>
          <w:szCs w:val="28"/>
          <w:u w:val="single"/>
        </w:rPr>
        <w:t>материал</w:t>
      </w:r>
      <w:r w:rsidR="000A004A">
        <w:rPr>
          <w:rFonts w:ascii="Times New Roman" w:hAnsi="Times New Roman"/>
          <w:szCs w:val="28"/>
        </w:rPr>
        <w:t xml:space="preserve"> (</w:t>
      </w:r>
      <w:r w:rsidR="003F191A">
        <w:rPr>
          <w:rFonts w:ascii="Times New Roman" w:hAnsi="Times New Roman"/>
          <w:szCs w:val="28"/>
        </w:rPr>
        <w:t xml:space="preserve">то есть на </w:t>
      </w:r>
      <w:r w:rsidR="00A319DA">
        <w:rPr>
          <w:rFonts w:ascii="Times New Roman" w:hAnsi="Times New Roman"/>
          <w:szCs w:val="28"/>
        </w:rPr>
        <w:t>1</w:t>
      </w:r>
      <w:r w:rsidR="0044446F">
        <w:rPr>
          <w:rFonts w:ascii="Times New Roman" w:hAnsi="Times New Roman"/>
          <w:szCs w:val="28"/>
        </w:rPr>
        <w:t>01</w:t>
      </w:r>
      <w:r w:rsidR="003F191A">
        <w:rPr>
          <w:rFonts w:ascii="Times New Roman" w:hAnsi="Times New Roman"/>
          <w:szCs w:val="28"/>
        </w:rPr>
        <w:t xml:space="preserve"> дел</w:t>
      </w:r>
      <w:r w:rsidR="00F5595F">
        <w:rPr>
          <w:rFonts w:ascii="Times New Roman" w:hAnsi="Times New Roman"/>
          <w:szCs w:val="28"/>
        </w:rPr>
        <w:t>о</w:t>
      </w:r>
      <w:r w:rsidR="003F19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мен</w:t>
      </w:r>
      <w:r w:rsidR="003F191A">
        <w:rPr>
          <w:rFonts w:ascii="Times New Roman" w:hAnsi="Times New Roman"/>
          <w:szCs w:val="28"/>
        </w:rPr>
        <w:t xml:space="preserve">ьше, чем на 01 </w:t>
      </w:r>
      <w:r w:rsidR="009A0955">
        <w:rPr>
          <w:rFonts w:ascii="Times New Roman" w:hAnsi="Times New Roman"/>
          <w:szCs w:val="28"/>
        </w:rPr>
        <w:t>январ</w:t>
      </w:r>
      <w:r w:rsidR="00B97278">
        <w:rPr>
          <w:rFonts w:ascii="Times New Roman" w:hAnsi="Times New Roman"/>
          <w:szCs w:val="28"/>
        </w:rPr>
        <w:t>я</w:t>
      </w:r>
      <w:r w:rsidR="003F191A">
        <w:rPr>
          <w:rFonts w:ascii="Times New Roman" w:hAnsi="Times New Roman"/>
          <w:szCs w:val="28"/>
        </w:rPr>
        <w:t xml:space="preserve"> 201</w:t>
      </w:r>
      <w:r w:rsidR="0044446F">
        <w:rPr>
          <w:rFonts w:ascii="Times New Roman" w:hAnsi="Times New Roman"/>
          <w:szCs w:val="28"/>
        </w:rPr>
        <w:t>6</w:t>
      </w:r>
      <w:r w:rsidR="003F191A">
        <w:rPr>
          <w:rFonts w:ascii="Times New Roman" w:hAnsi="Times New Roman"/>
          <w:szCs w:val="28"/>
        </w:rPr>
        <w:t xml:space="preserve"> года</w:t>
      </w:r>
      <w:r w:rsidR="003B442A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color w:val="000000"/>
          <w:szCs w:val="28"/>
        </w:rPr>
        <w:t>.</w:t>
      </w:r>
    </w:p>
    <w:p w:rsidR="003C70FC" w:rsidRDefault="00EA613A" w:rsidP="007B08F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OLE_LINK27"/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За </w:t>
      </w:r>
      <w:r w:rsidR="0003344B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12</w:t>
      </w:r>
      <w:r w:rsidR="009001BE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месяц</w:t>
      </w:r>
      <w:r w:rsidR="00A319DA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ев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  <w:r w:rsidR="003F191A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201</w:t>
      </w:r>
      <w:r w:rsidR="00726F20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7</w:t>
      </w:r>
      <w:r w:rsidR="003F191A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года </w:t>
      </w:r>
      <w:bookmarkStart w:id="2" w:name="OLE_LINK2"/>
      <w:bookmarkEnd w:id="1"/>
      <w:r w:rsidR="007B08F0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в Апелляционную палату Комрат </w:t>
      </w:r>
      <w:r w:rsidR="003C70FC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поступило </w:t>
      </w:r>
      <w:r w:rsidR="0003344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1233</w:t>
      </w:r>
      <w:r w:rsidR="003641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C70FC" w:rsidRPr="007B122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дел</w:t>
      </w:r>
      <w:r w:rsidR="0003344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="003C70F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материал</w:t>
      </w:r>
      <w:r w:rsidR="0003344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C70FC">
        <w:rPr>
          <w:rFonts w:ascii="Times New Roman" w:hAnsi="Times New Roman"/>
          <w:sz w:val="28"/>
          <w:szCs w:val="28"/>
          <w:lang w:val="ru-RU"/>
        </w:rPr>
        <w:t>(</w:t>
      </w:r>
      <w:r w:rsidR="0013571C" w:rsidRPr="0013571C">
        <w:rPr>
          <w:rFonts w:ascii="Times New Roman" w:hAnsi="Times New Roman"/>
          <w:sz w:val="28"/>
          <w:szCs w:val="28"/>
          <w:lang w:val="ru-RU"/>
        </w:rPr>
        <w:t xml:space="preserve">то есть на </w:t>
      </w:r>
      <w:r w:rsidR="00F01C39">
        <w:rPr>
          <w:rFonts w:ascii="Times New Roman" w:hAnsi="Times New Roman"/>
          <w:sz w:val="28"/>
          <w:szCs w:val="28"/>
          <w:lang w:val="ru-RU"/>
        </w:rPr>
        <w:t>3</w:t>
      </w:r>
      <w:r w:rsidR="0003344B">
        <w:rPr>
          <w:rFonts w:ascii="Times New Roman" w:hAnsi="Times New Roman"/>
          <w:sz w:val="28"/>
          <w:szCs w:val="28"/>
          <w:lang w:val="ru-RU"/>
        </w:rPr>
        <w:t>46</w:t>
      </w:r>
      <w:r w:rsidR="0013571C" w:rsidRPr="0013571C">
        <w:rPr>
          <w:rFonts w:ascii="Times New Roman" w:hAnsi="Times New Roman"/>
          <w:sz w:val="28"/>
          <w:szCs w:val="28"/>
          <w:lang w:val="ru-RU"/>
        </w:rPr>
        <w:t xml:space="preserve"> дел</w:t>
      </w:r>
      <w:r w:rsidR="0013571C" w:rsidRPr="0013571C">
        <w:rPr>
          <w:rFonts w:ascii="Times New Roman" w:hAnsi="Times New Roman"/>
          <w:szCs w:val="28"/>
          <w:lang w:val="ru-RU"/>
        </w:rPr>
        <w:t xml:space="preserve"> </w:t>
      </w:r>
      <w:bookmarkStart w:id="3" w:name="OLE_LINK6"/>
      <w:bookmarkStart w:id="4" w:name="OLE_LINK7"/>
      <w:r w:rsidR="0013571C">
        <w:rPr>
          <w:rFonts w:ascii="Times New Roman" w:hAnsi="Times New Roman"/>
          <w:sz w:val="28"/>
          <w:szCs w:val="28"/>
          <w:lang w:val="ru-RU"/>
        </w:rPr>
        <w:t xml:space="preserve">больше </w:t>
      </w:r>
      <w:r w:rsidR="003C70F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3344B">
        <w:rPr>
          <w:rFonts w:ascii="Times New Roman" w:hAnsi="Times New Roman"/>
          <w:sz w:val="28"/>
          <w:szCs w:val="28"/>
          <w:lang w:val="ru-RU"/>
        </w:rPr>
        <w:t>12</w:t>
      </w:r>
      <w:r w:rsidR="00900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0FC">
        <w:rPr>
          <w:rFonts w:ascii="Times New Roman" w:hAnsi="Times New Roman"/>
          <w:sz w:val="28"/>
          <w:szCs w:val="28"/>
          <w:lang w:val="ru-RU"/>
        </w:rPr>
        <w:t>месяц</w:t>
      </w:r>
      <w:r w:rsidR="002D723B">
        <w:rPr>
          <w:rFonts w:ascii="Times New Roman" w:hAnsi="Times New Roman"/>
          <w:sz w:val="28"/>
          <w:szCs w:val="28"/>
          <w:lang w:val="ru-RU"/>
        </w:rPr>
        <w:t>ев</w:t>
      </w:r>
      <w:r w:rsidR="00900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0FC">
        <w:rPr>
          <w:rFonts w:ascii="Times New Roman" w:hAnsi="Times New Roman"/>
          <w:sz w:val="28"/>
          <w:szCs w:val="28"/>
          <w:lang w:val="ru-RU"/>
        </w:rPr>
        <w:t>201</w:t>
      </w:r>
      <w:r w:rsidR="0013571C">
        <w:rPr>
          <w:rFonts w:ascii="Times New Roman" w:hAnsi="Times New Roman"/>
          <w:sz w:val="28"/>
          <w:szCs w:val="28"/>
          <w:lang w:val="ru-RU"/>
        </w:rPr>
        <w:t>6</w:t>
      </w:r>
      <w:r w:rsidR="003C70FC">
        <w:rPr>
          <w:rFonts w:ascii="Times New Roman" w:hAnsi="Times New Roman"/>
          <w:sz w:val="28"/>
          <w:szCs w:val="28"/>
          <w:lang w:val="ru-RU"/>
        </w:rPr>
        <w:t xml:space="preserve"> года</w:t>
      </w:r>
      <w:bookmarkEnd w:id="3"/>
      <w:bookmarkEnd w:id="4"/>
      <w:r w:rsidR="007B08F0">
        <w:rPr>
          <w:rFonts w:ascii="Times New Roman" w:hAnsi="Times New Roman"/>
          <w:sz w:val="28"/>
          <w:szCs w:val="28"/>
          <w:lang w:val="ru-RU"/>
        </w:rPr>
        <w:t>).</w:t>
      </w:r>
    </w:p>
    <w:p w:rsidR="00536165" w:rsidRPr="007D4DEB" w:rsidRDefault="00536165" w:rsidP="00536165">
      <w:pPr>
        <w:spacing w:after="0"/>
        <w:rPr>
          <w:rFonts w:ascii="Times New Roman" w:hAnsi="Times New Roman"/>
          <w:b/>
          <w:bCs/>
          <w:iCs/>
          <w:sz w:val="24"/>
          <w:szCs w:val="28"/>
          <w:lang w:val="ru-RU" w:eastAsia="ru-RU"/>
        </w:rPr>
      </w:pPr>
    </w:p>
    <w:p w:rsidR="00DF46EF" w:rsidRDefault="00536165" w:rsidP="00536165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ro-RO" w:eastAsia="ru-RU"/>
        </w:rPr>
      </w:pPr>
      <w:r w:rsidRPr="00D033A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Ta</w:t>
      </w:r>
      <w:r w:rsidRPr="00D033A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блица 1.</w:t>
      </w:r>
      <w:r w:rsidRPr="00DF46EF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264DCA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Д</w:t>
      </w:r>
      <w:r w:rsidR="00264DCA" w:rsidRPr="00DF46E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ела</w:t>
      </w:r>
      <w:r w:rsidR="003708E6">
        <w:rPr>
          <w:rFonts w:ascii="Times New Roman" w:hAnsi="Times New Roman"/>
          <w:b/>
          <w:bCs/>
          <w:i/>
          <w:iCs/>
          <w:sz w:val="28"/>
          <w:szCs w:val="28"/>
          <w:lang w:val="ro-RO" w:eastAsia="ru-RU"/>
        </w:rPr>
        <w:t>,</w:t>
      </w:r>
      <w:r w:rsidR="00264DCA" w:rsidRPr="00DF46E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="00264DCA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п</w:t>
      </w:r>
      <w:r w:rsidRPr="00DF46E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оступившие </w:t>
      </w:r>
      <w:r w:rsidR="00593997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за </w:t>
      </w:r>
      <w:r w:rsidR="00FF7517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12</w:t>
      </w:r>
      <w:r w:rsidR="006604C7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месяцев</w:t>
      </w:r>
      <w:r w:rsidR="00727E89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DF46E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2017 </w:t>
      </w:r>
      <w:r w:rsidR="0014065E" w:rsidRPr="00DF46E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года</w:t>
      </w:r>
      <w:r w:rsidRPr="00DF46EF">
        <w:rPr>
          <w:rFonts w:ascii="Times New Roman" w:hAnsi="Times New Roman"/>
          <w:b/>
          <w:bCs/>
          <w:i/>
          <w:iCs/>
          <w:sz w:val="28"/>
          <w:szCs w:val="28"/>
          <w:lang w:val="ro-RO" w:eastAsia="ru-RU"/>
        </w:rPr>
        <w:t xml:space="preserve"> </w:t>
      </w:r>
    </w:p>
    <w:p w:rsidR="007B08F0" w:rsidRPr="00DF46EF" w:rsidRDefault="00536165" w:rsidP="00536165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DF46E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(Общее количество</w:t>
      </w:r>
      <w:r w:rsidR="00DF46E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/</w:t>
      </w:r>
      <w:r w:rsidRPr="00DF46E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%)</w:t>
      </w:r>
    </w:p>
    <w:tbl>
      <w:tblPr>
        <w:tblW w:w="6313" w:type="dxa"/>
        <w:tblLook w:val="04A0" w:firstRow="1" w:lastRow="0" w:firstColumn="1" w:lastColumn="0" w:noHBand="0" w:noVBand="1"/>
      </w:tblPr>
      <w:tblGrid>
        <w:gridCol w:w="3969"/>
        <w:gridCol w:w="1430"/>
        <w:gridCol w:w="914"/>
      </w:tblGrid>
      <w:tr w:rsidR="00314304" w:rsidRPr="00FF1FA4" w:rsidTr="00536165">
        <w:trPr>
          <w:trHeight w:val="5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314304" w:rsidRDefault="00314304" w:rsidP="00314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 дел</w:t>
            </w:r>
            <w:r w:rsidR="003E4D5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04" w:rsidRPr="00820A7C" w:rsidRDefault="00820A7C" w:rsidP="00314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общее количество</w:t>
            </w:r>
          </w:p>
        </w:tc>
        <w:tc>
          <w:tcPr>
            <w:tcW w:w="914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04" w:rsidRPr="00FF1FA4" w:rsidRDefault="00314304" w:rsidP="00314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49D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14304" w:rsidRPr="00FF1FA4" w:rsidTr="001C3F4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FF1FA4" w:rsidRDefault="00314304" w:rsidP="00314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Гражданские дела</w:t>
            </w: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04" w:rsidRPr="006604C7" w:rsidRDefault="00833044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04" w:rsidRPr="00AA004E" w:rsidRDefault="00255750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0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26,5</w:t>
            </w:r>
            <w:r w:rsidR="00314304" w:rsidRPr="00AA004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14304" w:rsidRPr="00FF1FA4" w:rsidTr="001C3F4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04" w:rsidRPr="00FF1FA4" w:rsidRDefault="00314304" w:rsidP="00314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Коммерческие дела</w:t>
            </w: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04" w:rsidRPr="006604C7" w:rsidRDefault="00833044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04" w:rsidRPr="00AA004E" w:rsidRDefault="00255750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0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4,6</w:t>
            </w:r>
            <w:r w:rsidR="00314304" w:rsidRPr="00AA004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14304" w:rsidRPr="00FF1FA4" w:rsidTr="001C3F4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314304" w:rsidRDefault="00314304" w:rsidP="00314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7B08F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о </w:t>
            </w:r>
            <w:r w:rsidR="00F351A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несостоятельности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04" w:rsidRPr="006604C7" w:rsidRDefault="00833044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04" w:rsidRPr="00AA004E" w:rsidRDefault="00255750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0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4,9</w:t>
            </w:r>
            <w:r w:rsidR="00314304" w:rsidRPr="00AA004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14304" w:rsidRPr="00FF1FA4" w:rsidTr="001C3F4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F351AF" w:rsidRDefault="00314304" w:rsidP="00F351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351A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r w:rsidR="00F351A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Гражданские дела административного суда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04" w:rsidRPr="00833044" w:rsidRDefault="00833044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04" w:rsidRPr="00AA004E" w:rsidRDefault="00255750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0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12,5</w:t>
            </w:r>
            <w:r w:rsidR="00314304" w:rsidRPr="00AA004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14304" w:rsidRPr="00FF1FA4" w:rsidTr="001C3F4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820A7C" w:rsidRDefault="00314304" w:rsidP="00820A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820A7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Уголовные дела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04" w:rsidRPr="006604C7" w:rsidRDefault="00833044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04" w:rsidRPr="00AA004E" w:rsidRDefault="00255750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0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14,7</w:t>
            </w:r>
            <w:r w:rsidR="00314304" w:rsidRPr="00AA004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14304" w:rsidRPr="00FF1FA4" w:rsidTr="001C3F4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820A7C" w:rsidRDefault="00314304" w:rsidP="00820A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820A7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правонарушениях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04" w:rsidRPr="006604C7" w:rsidRDefault="00833044" w:rsidP="0066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04" w:rsidRPr="00AA004E" w:rsidRDefault="00255750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0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14,4</w:t>
            </w:r>
            <w:r w:rsidR="00314304" w:rsidRPr="00AA004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14304" w:rsidRPr="00FF1FA4" w:rsidTr="001C3F4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820A7C" w:rsidRDefault="00314304" w:rsidP="00820A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="00820A7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Другие категории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04" w:rsidRPr="00A76506" w:rsidRDefault="00833044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04" w:rsidRPr="00AA004E" w:rsidRDefault="00255750" w:rsidP="0031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0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22,4</w:t>
            </w:r>
            <w:r w:rsidR="00314304" w:rsidRPr="00AA004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14304" w:rsidRPr="00FF1FA4" w:rsidTr="00536165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820A7C" w:rsidRDefault="00820A7C" w:rsidP="00314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Общее количество дел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A76506" w:rsidRDefault="001C3F41" w:rsidP="00314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04" w:rsidRPr="00AA004E" w:rsidRDefault="00314304" w:rsidP="00314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0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314304" w:rsidRDefault="00314304" w:rsidP="00314304">
      <w:pPr>
        <w:spacing w:after="0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4304" w:rsidRDefault="00137289" w:rsidP="00137289">
      <w:pPr>
        <w:spacing w:after="0"/>
        <w:ind w:left="56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B53E223" wp14:editId="7C1723B7">
            <wp:extent cx="5939790" cy="367308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4D40" w:rsidRDefault="003B4D40" w:rsidP="00607E9A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E1A" w:rsidRPr="00210E1A" w:rsidRDefault="00F54CC1" w:rsidP="00210E1A">
      <w:pPr>
        <w:spacing w:after="0"/>
        <w:ind w:left="994" w:firstLine="1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 12</w:t>
      </w:r>
      <w:r w:rsidR="00DC645C">
        <w:rPr>
          <w:rFonts w:ascii="Times New Roman" w:hAnsi="Times New Roman"/>
          <w:b/>
          <w:sz w:val="28"/>
          <w:szCs w:val="28"/>
          <w:lang w:val="ru-RU"/>
        </w:rPr>
        <w:t xml:space="preserve"> месяцев</w:t>
      </w:r>
      <w:r w:rsidR="00210E1A" w:rsidRPr="00210E1A">
        <w:rPr>
          <w:rFonts w:ascii="Times New Roman" w:hAnsi="Times New Roman"/>
          <w:b/>
          <w:sz w:val="28"/>
          <w:szCs w:val="28"/>
          <w:lang w:val="ru-RU"/>
        </w:rPr>
        <w:t xml:space="preserve"> 2017 года: </w:t>
      </w:r>
    </w:p>
    <w:p w:rsidR="003C70FC" w:rsidRDefault="00210E1A" w:rsidP="001432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находилось </w:t>
      </w:r>
      <w:r w:rsidR="003C70FC">
        <w:rPr>
          <w:rFonts w:ascii="Times New Roman" w:hAnsi="Times New Roman"/>
          <w:b/>
          <w:sz w:val="28"/>
          <w:szCs w:val="28"/>
          <w:u w:val="single"/>
          <w:lang w:val="ru-RU"/>
        </w:rPr>
        <w:t>в производстве</w:t>
      </w:r>
      <w:r w:rsidR="003C70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63EA" w:rsidRPr="00406A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1327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45C">
        <w:rPr>
          <w:rFonts w:ascii="Times New Roman" w:hAnsi="Times New Roman"/>
          <w:b/>
          <w:sz w:val="28"/>
          <w:szCs w:val="28"/>
          <w:lang w:val="ru-RU"/>
        </w:rPr>
        <w:t>1</w:t>
      </w:r>
      <w:r w:rsidR="00F54CC1">
        <w:rPr>
          <w:rFonts w:ascii="Times New Roman" w:hAnsi="Times New Roman"/>
          <w:b/>
          <w:sz w:val="28"/>
          <w:szCs w:val="28"/>
          <w:lang w:val="ru-RU"/>
        </w:rPr>
        <w:t xml:space="preserve">374 </w:t>
      </w:r>
      <w:r w:rsidR="003C70F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дел</w:t>
      </w:r>
      <w:r w:rsidR="00F54CC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="003C70F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материал</w:t>
      </w:r>
      <w:r w:rsidR="00F54CC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="00574FB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C70FC">
        <w:rPr>
          <w:rFonts w:ascii="Times New Roman" w:hAnsi="Times New Roman"/>
          <w:sz w:val="28"/>
          <w:szCs w:val="28"/>
          <w:lang w:val="ru-RU"/>
        </w:rPr>
        <w:t xml:space="preserve">(то есть, на </w:t>
      </w:r>
      <w:r w:rsidR="00DC645C">
        <w:rPr>
          <w:rFonts w:ascii="Times New Roman" w:hAnsi="Times New Roman"/>
          <w:sz w:val="28"/>
          <w:szCs w:val="28"/>
          <w:lang w:val="ru-RU"/>
        </w:rPr>
        <w:t>2</w:t>
      </w:r>
      <w:r w:rsidR="00753767">
        <w:rPr>
          <w:rFonts w:ascii="Times New Roman" w:hAnsi="Times New Roman"/>
          <w:sz w:val="28"/>
          <w:szCs w:val="28"/>
          <w:lang w:val="ru-RU"/>
        </w:rPr>
        <w:t>45</w:t>
      </w:r>
      <w:r w:rsidR="00DC645C">
        <w:rPr>
          <w:rFonts w:ascii="Times New Roman" w:hAnsi="Times New Roman"/>
          <w:sz w:val="28"/>
          <w:szCs w:val="28"/>
          <w:lang w:val="ru-RU"/>
        </w:rPr>
        <w:t xml:space="preserve"> дел</w:t>
      </w:r>
      <w:r w:rsidR="00F34699"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A16C10">
        <w:rPr>
          <w:rFonts w:ascii="Times New Roman" w:hAnsi="Times New Roman"/>
          <w:sz w:val="28"/>
          <w:szCs w:val="28"/>
          <w:lang w:val="ru-RU"/>
        </w:rPr>
        <w:t>о</w:t>
      </w:r>
      <w:r w:rsidR="00F34699">
        <w:rPr>
          <w:rFonts w:ascii="Times New Roman" w:hAnsi="Times New Roman"/>
          <w:sz w:val="28"/>
          <w:szCs w:val="28"/>
          <w:lang w:val="ru-RU"/>
        </w:rPr>
        <w:t>льше</w:t>
      </w:r>
      <w:r w:rsidR="003C70FC">
        <w:rPr>
          <w:rFonts w:ascii="Times New Roman" w:hAnsi="Times New Roman"/>
          <w:sz w:val="28"/>
          <w:szCs w:val="28"/>
          <w:lang w:val="ru-RU"/>
        </w:rPr>
        <w:t xml:space="preserve">, чем </w:t>
      </w:r>
      <w:bookmarkStart w:id="5" w:name="OLE_LINK10"/>
      <w:bookmarkStart w:id="6" w:name="OLE_LINK11"/>
      <w:r w:rsidR="007B1229">
        <w:rPr>
          <w:rFonts w:ascii="Times New Roman" w:hAnsi="Times New Roman"/>
          <w:sz w:val="28"/>
          <w:szCs w:val="28"/>
          <w:lang w:val="ru-RU"/>
        </w:rPr>
        <w:t>в</w:t>
      </w:r>
      <w:r w:rsidR="003841F3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34699">
        <w:rPr>
          <w:rFonts w:ascii="Times New Roman" w:hAnsi="Times New Roman"/>
          <w:sz w:val="28"/>
          <w:szCs w:val="28"/>
          <w:lang w:val="ru-RU"/>
        </w:rPr>
        <w:t>6</w:t>
      </w:r>
      <w:r w:rsidR="003841F3">
        <w:rPr>
          <w:rFonts w:ascii="Times New Roman" w:hAnsi="Times New Roman"/>
          <w:sz w:val="28"/>
          <w:szCs w:val="28"/>
          <w:lang w:val="ru-RU"/>
        </w:rPr>
        <w:t xml:space="preserve"> год</w:t>
      </w:r>
      <w:bookmarkEnd w:id="5"/>
      <w:bookmarkEnd w:id="6"/>
      <w:r w:rsidR="007B1229">
        <w:rPr>
          <w:rFonts w:ascii="Times New Roman" w:hAnsi="Times New Roman"/>
          <w:sz w:val="28"/>
          <w:szCs w:val="28"/>
          <w:lang w:val="ru-RU"/>
        </w:rPr>
        <w:t>у</w:t>
      </w:r>
      <w:r w:rsidR="003C70FC">
        <w:rPr>
          <w:rFonts w:ascii="Times New Roman" w:hAnsi="Times New Roman"/>
          <w:sz w:val="28"/>
          <w:szCs w:val="28"/>
          <w:lang w:val="ru-RU"/>
        </w:rPr>
        <w:t>);</w:t>
      </w:r>
    </w:p>
    <w:p w:rsidR="003C70FC" w:rsidRDefault="003C70FC" w:rsidP="001432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всего окончено</w:t>
      </w:r>
      <w:r w:rsidR="00D90E5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0C5E26" w:rsidRPr="00406A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DC64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5C82">
        <w:rPr>
          <w:rFonts w:ascii="Times New Roman" w:hAnsi="Times New Roman"/>
          <w:b/>
          <w:sz w:val="28"/>
          <w:szCs w:val="28"/>
          <w:lang w:val="ru-RU"/>
        </w:rPr>
        <w:t>1182</w:t>
      </w:r>
      <w:r w:rsidR="00ED7E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дел</w:t>
      </w:r>
      <w:r w:rsidR="00DC7AB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материал</w:t>
      </w:r>
      <w:r w:rsidR="00DC7AB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="00D90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(то есть, </w:t>
      </w:r>
      <w:r w:rsidR="00C6183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53767">
        <w:rPr>
          <w:rFonts w:ascii="Times New Roman" w:hAnsi="Times New Roman"/>
          <w:sz w:val="28"/>
          <w:szCs w:val="28"/>
          <w:lang w:val="ru-RU"/>
        </w:rPr>
        <w:t>19</w:t>
      </w:r>
      <w:r w:rsidR="00F54CC1">
        <w:rPr>
          <w:rFonts w:ascii="Times New Roman" w:hAnsi="Times New Roman"/>
          <w:sz w:val="28"/>
          <w:szCs w:val="28"/>
          <w:lang w:val="ru-RU"/>
        </w:rPr>
        <w:t>5</w:t>
      </w:r>
      <w:r w:rsidR="00D940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дел </w:t>
      </w:r>
      <w:r w:rsidR="007B1229">
        <w:rPr>
          <w:rFonts w:ascii="Times New Roman" w:hAnsi="Times New Roman"/>
          <w:sz w:val="28"/>
          <w:szCs w:val="28"/>
          <w:lang w:val="ru-RU"/>
        </w:rPr>
        <w:t>бол</w:t>
      </w:r>
      <w:r>
        <w:rPr>
          <w:rFonts w:ascii="Times New Roman" w:hAnsi="Times New Roman"/>
          <w:sz w:val="28"/>
          <w:szCs w:val="28"/>
          <w:lang w:val="ru-RU"/>
        </w:rPr>
        <w:t xml:space="preserve">ьше, чем </w:t>
      </w:r>
      <w:r w:rsidR="00F268FB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54CC1">
        <w:rPr>
          <w:rFonts w:ascii="Times New Roman" w:hAnsi="Times New Roman"/>
          <w:sz w:val="28"/>
          <w:szCs w:val="28"/>
          <w:lang w:val="ru-RU"/>
        </w:rPr>
        <w:t>12</w:t>
      </w:r>
      <w:r w:rsidR="0050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8FB">
        <w:rPr>
          <w:rFonts w:ascii="Times New Roman" w:hAnsi="Times New Roman"/>
          <w:sz w:val="28"/>
          <w:szCs w:val="28"/>
          <w:lang w:val="ru-RU"/>
        </w:rPr>
        <w:t>месяц</w:t>
      </w:r>
      <w:r w:rsidR="002D723B">
        <w:rPr>
          <w:rFonts w:ascii="Times New Roman" w:hAnsi="Times New Roman"/>
          <w:sz w:val="28"/>
          <w:szCs w:val="28"/>
          <w:lang w:val="ru-RU"/>
        </w:rPr>
        <w:t>ев</w:t>
      </w:r>
      <w:r w:rsidR="0050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8FB">
        <w:rPr>
          <w:rFonts w:ascii="Times New Roman" w:hAnsi="Times New Roman"/>
          <w:sz w:val="28"/>
          <w:szCs w:val="28"/>
          <w:lang w:val="ru-RU"/>
        </w:rPr>
        <w:t>201</w:t>
      </w:r>
      <w:r w:rsidR="00591FA4">
        <w:rPr>
          <w:rFonts w:ascii="Times New Roman" w:hAnsi="Times New Roman"/>
          <w:sz w:val="28"/>
          <w:szCs w:val="28"/>
          <w:lang w:val="ru-RU"/>
        </w:rPr>
        <w:t>6</w:t>
      </w:r>
      <w:r w:rsidR="00F268FB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), из которых</w:t>
      </w:r>
    </w:p>
    <w:p w:rsidR="003C70FC" w:rsidRDefault="003C70FC" w:rsidP="00143217">
      <w:pPr>
        <w:pStyle w:val="a7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8449D">
        <w:rPr>
          <w:rFonts w:ascii="Times New Roman" w:hAnsi="Times New Roman"/>
          <w:b/>
          <w:szCs w:val="28"/>
        </w:rPr>
        <w:t>-</w:t>
      </w:r>
      <w:r w:rsidR="00CE4482" w:rsidRPr="0088449D">
        <w:rPr>
          <w:rFonts w:ascii="Times New Roman" w:hAnsi="Times New Roman"/>
          <w:b/>
          <w:szCs w:val="28"/>
        </w:rPr>
        <w:t xml:space="preserve"> </w:t>
      </w:r>
      <w:r w:rsidR="008C09E8">
        <w:rPr>
          <w:rFonts w:ascii="Times New Roman" w:hAnsi="Times New Roman"/>
          <w:b/>
          <w:szCs w:val="28"/>
          <w:u w:val="single"/>
        </w:rPr>
        <w:t>93</w:t>
      </w:r>
      <w:r w:rsidRPr="0088449D">
        <w:rPr>
          <w:rFonts w:ascii="Times New Roman" w:hAnsi="Times New Roman"/>
          <w:b/>
          <w:szCs w:val="28"/>
          <w:u w:val="single"/>
        </w:rPr>
        <w:t xml:space="preserve"> дел</w:t>
      </w:r>
      <w:r w:rsidR="00DC7AB0">
        <w:rPr>
          <w:rFonts w:ascii="Times New Roman" w:hAnsi="Times New Roman"/>
          <w:b/>
          <w:szCs w:val="28"/>
          <w:u w:val="single"/>
        </w:rPr>
        <w:t>а окончены</w:t>
      </w:r>
      <w:r w:rsidRPr="0088449D">
        <w:rPr>
          <w:rFonts w:ascii="Times New Roman" w:hAnsi="Times New Roman"/>
          <w:szCs w:val="28"/>
        </w:rPr>
        <w:t xml:space="preserve"> на стадии решения вопроса о принятии иска, апелляции и кассации,</w:t>
      </w:r>
    </w:p>
    <w:p w:rsidR="00CE4FAE" w:rsidRPr="000E15BF" w:rsidRDefault="00CE4FAE" w:rsidP="00143217">
      <w:pPr>
        <w:pStyle w:val="a7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62797C">
        <w:rPr>
          <w:rFonts w:ascii="Times New Roman" w:hAnsi="Times New Roman"/>
          <w:b/>
          <w:szCs w:val="28"/>
        </w:rPr>
        <w:t>переданы в другие суды</w:t>
      </w:r>
      <w:r w:rsidR="00A13B86" w:rsidRPr="0062797C">
        <w:rPr>
          <w:rFonts w:ascii="Times New Roman" w:hAnsi="Times New Roman"/>
          <w:b/>
          <w:szCs w:val="28"/>
        </w:rPr>
        <w:t xml:space="preserve"> и апелляционные инстанции</w:t>
      </w:r>
      <w:r w:rsidR="00A13B86">
        <w:rPr>
          <w:rFonts w:ascii="Times New Roman" w:hAnsi="Times New Roman"/>
          <w:szCs w:val="28"/>
        </w:rPr>
        <w:t xml:space="preserve"> </w:t>
      </w:r>
      <w:r w:rsidR="00DC645C">
        <w:rPr>
          <w:rFonts w:ascii="Times New Roman" w:hAnsi="Times New Roman"/>
          <w:b/>
          <w:szCs w:val="28"/>
        </w:rPr>
        <w:t>–</w:t>
      </w:r>
      <w:r w:rsidR="0042209D">
        <w:rPr>
          <w:rFonts w:ascii="Times New Roman" w:hAnsi="Times New Roman"/>
          <w:b/>
          <w:szCs w:val="28"/>
        </w:rPr>
        <w:t xml:space="preserve"> </w:t>
      </w:r>
      <w:r w:rsidR="008C09E8">
        <w:rPr>
          <w:rFonts w:ascii="Times New Roman" w:hAnsi="Times New Roman"/>
          <w:b/>
          <w:szCs w:val="28"/>
        </w:rPr>
        <w:t xml:space="preserve">59 </w:t>
      </w:r>
      <w:r w:rsidR="00DC645C">
        <w:rPr>
          <w:rFonts w:ascii="Times New Roman" w:hAnsi="Times New Roman"/>
          <w:b/>
          <w:szCs w:val="28"/>
        </w:rPr>
        <w:t>дел</w:t>
      </w:r>
      <w:r w:rsidR="00AC5088">
        <w:rPr>
          <w:rFonts w:ascii="Times New Roman" w:hAnsi="Times New Roman"/>
          <w:szCs w:val="28"/>
        </w:rPr>
        <w:t xml:space="preserve"> </w:t>
      </w:r>
      <w:r w:rsidR="00DC645C">
        <w:rPr>
          <w:rFonts w:ascii="Times New Roman" w:hAnsi="Times New Roman"/>
          <w:b/>
          <w:szCs w:val="28"/>
        </w:rPr>
        <w:t>и материалов</w:t>
      </w:r>
      <w:r w:rsidR="0062797C" w:rsidRPr="0062797C">
        <w:rPr>
          <w:rFonts w:ascii="Times New Roman" w:hAnsi="Times New Roman"/>
          <w:szCs w:val="28"/>
        </w:rPr>
        <w:t xml:space="preserve"> </w:t>
      </w:r>
      <w:r w:rsidR="0062797C" w:rsidRPr="0022409E">
        <w:rPr>
          <w:rFonts w:ascii="Times New Roman" w:hAnsi="Times New Roman"/>
          <w:szCs w:val="28"/>
        </w:rPr>
        <w:t>(</w:t>
      </w:r>
      <w:r w:rsidR="008C09E8">
        <w:rPr>
          <w:rFonts w:ascii="Times New Roman" w:hAnsi="Times New Roman"/>
          <w:szCs w:val="28"/>
        </w:rPr>
        <w:t>то есть на 21</w:t>
      </w:r>
      <w:r w:rsidR="00DC645C">
        <w:rPr>
          <w:rFonts w:ascii="Times New Roman" w:hAnsi="Times New Roman"/>
          <w:szCs w:val="28"/>
        </w:rPr>
        <w:t xml:space="preserve"> </w:t>
      </w:r>
      <w:r w:rsidR="0062797C">
        <w:rPr>
          <w:rFonts w:ascii="Times New Roman" w:hAnsi="Times New Roman"/>
          <w:szCs w:val="28"/>
        </w:rPr>
        <w:t>дел</w:t>
      </w:r>
      <w:r w:rsidR="008C09E8">
        <w:rPr>
          <w:rFonts w:ascii="Times New Roman" w:hAnsi="Times New Roman"/>
          <w:szCs w:val="28"/>
        </w:rPr>
        <w:t>о</w:t>
      </w:r>
      <w:r w:rsidR="0062797C">
        <w:rPr>
          <w:rFonts w:ascii="Times New Roman" w:hAnsi="Times New Roman"/>
          <w:szCs w:val="28"/>
        </w:rPr>
        <w:t xml:space="preserve"> и материал </w:t>
      </w:r>
      <w:r w:rsidR="00DC645C">
        <w:rPr>
          <w:rFonts w:ascii="Times New Roman" w:hAnsi="Times New Roman"/>
          <w:szCs w:val="28"/>
        </w:rPr>
        <w:t>меньше, чем</w:t>
      </w:r>
      <w:r w:rsidR="0062797C">
        <w:rPr>
          <w:rFonts w:ascii="Times New Roman" w:hAnsi="Times New Roman"/>
          <w:szCs w:val="28"/>
        </w:rPr>
        <w:t xml:space="preserve"> </w:t>
      </w:r>
      <w:r w:rsidR="0062797C" w:rsidRPr="0022409E">
        <w:rPr>
          <w:rFonts w:ascii="Times New Roman" w:hAnsi="Times New Roman"/>
          <w:szCs w:val="28"/>
        </w:rPr>
        <w:t xml:space="preserve">за </w:t>
      </w:r>
      <w:r w:rsidR="008C09E8">
        <w:rPr>
          <w:rFonts w:ascii="Times New Roman" w:hAnsi="Times New Roman"/>
          <w:szCs w:val="28"/>
        </w:rPr>
        <w:t>12</w:t>
      </w:r>
      <w:r w:rsidR="0062797C" w:rsidRPr="0022409E">
        <w:rPr>
          <w:rFonts w:ascii="Times New Roman" w:hAnsi="Times New Roman"/>
          <w:szCs w:val="28"/>
        </w:rPr>
        <w:t xml:space="preserve"> месяц</w:t>
      </w:r>
      <w:r w:rsidR="0062797C">
        <w:rPr>
          <w:rFonts w:ascii="Times New Roman" w:hAnsi="Times New Roman"/>
          <w:szCs w:val="28"/>
        </w:rPr>
        <w:t>ев</w:t>
      </w:r>
      <w:r w:rsidR="0062797C" w:rsidRPr="0022409E">
        <w:rPr>
          <w:rFonts w:ascii="Times New Roman" w:hAnsi="Times New Roman"/>
          <w:szCs w:val="28"/>
        </w:rPr>
        <w:t xml:space="preserve"> 201</w:t>
      </w:r>
      <w:r w:rsidR="0062797C">
        <w:rPr>
          <w:rFonts w:ascii="Times New Roman" w:hAnsi="Times New Roman"/>
          <w:szCs w:val="28"/>
        </w:rPr>
        <w:t>6</w:t>
      </w:r>
      <w:r w:rsidR="0062797C" w:rsidRPr="0022409E">
        <w:rPr>
          <w:rFonts w:ascii="Times New Roman" w:hAnsi="Times New Roman"/>
          <w:szCs w:val="28"/>
        </w:rPr>
        <w:t xml:space="preserve"> года</w:t>
      </w:r>
      <w:r w:rsidR="0062797C">
        <w:rPr>
          <w:rFonts w:ascii="Times New Roman" w:hAnsi="Times New Roman"/>
          <w:szCs w:val="28"/>
        </w:rPr>
        <w:t>),</w:t>
      </w:r>
    </w:p>
    <w:p w:rsidR="003C70FC" w:rsidRPr="002E6D38" w:rsidRDefault="003C70FC" w:rsidP="001432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6D38">
        <w:rPr>
          <w:rFonts w:ascii="Times New Roman" w:hAnsi="Times New Roman"/>
          <w:b/>
          <w:sz w:val="28"/>
          <w:szCs w:val="28"/>
          <w:lang w:val="ru-RU" w:eastAsia="ru-RU"/>
        </w:rPr>
        <w:t xml:space="preserve">- </w:t>
      </w:r>
      <w:r w:rsidRPr="002E6D3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рассмотрено по существу </w:t>
      </w:r>
      <w:r w:rsidR="006D73DE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1030</w:t>
      </w:r>
      <w:r w:rsidR="00710901" w:rsidRPr="002E6D3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Pr="002E6D3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дел и материал</w:t>
      </w:r>
      <w:r w:rsidR="007B1229" w:rsidRPr="002E6D3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ов</w:t>
      </w:r>
      <w:r w:rsidR="00B020E1" w:rsidRPr="002E6D3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2E6D38">
        <w:rPr>
          <w:rFonts w:ascii="Times New Roman" w:hAnsi="Times New Roman"/>
          <w:sz w:val="28"/>
          <w:szCs w:val="28"/>
          <w:lang w:val="ru-RU"/>
        </w:rPr>
        <w:t xml:space="preserve">(то есть, на </w:t>
      </w:r>
      <w:r w:rsidR="00FB1DF6">
        <w:rPr>
          <w:rFonts w:ascii="Times New Roman" w:hAnsi="Times New Roman"/>
          <w:sz w:val="28"/>
          <w:szCs w:val="28"/>
          <w:lang w:val="ru-RU"/>
        </w:rPr>
        <w:t xml:space="preserve">212 </w:t>
      </w:r>
      <w:r w:rsidR="001516E0" w:rsidRPr="002E6D38">
        <w:rPr>
          <w:rFonts w:ascii="Times New Roman" w:hAnsi="Times New Roman"/>
          <w:sz w:val="28"/>
          <w:szCs w:val="28"/>
          <w:lang w:val="ru-RU"/>
        </w:rPr>
        <w:t xml:space="preserve">дел </w:t>
      </w:r>
      <w:r w:rsidR="007B1229" w:rsidRPr="002E6D38">
        <w:rPr>
          <w:rFonts w:ascii="Times New Roman" w:hAnsi="Times New Roman"/>
          <w:sz w:val="28"/>
          <w:szCs w:val="28"/>
          <w:lang w:val="ru-RU"/>
        </w:rPr>
        <w:t>бол</w:t>
      </w:r>
      <w:r w:rsidR="001516E0" w:rsidRPr="002E6D38">
        <w:rPr>
          <w:rFonts w:ascii="Times New Roman" w:hAnsi="Times New Roman"/>
          <w:sz w:val="28"/>
          <w:szCs w:val="28"/>
          <w:lang w:val="ru-RU"/>
        </w:rPr>
        <w:t xml:space="preserve">ьше, чем </w:t>
      </w:r>
      <w:bookmarkStart w:id="7" w:name="OLE_LINK18"/>
      <w:bookmarkStart w:id="8" w:name="OLE_LINK19"/>
      <w:r w:rsidR="00EB6047" w:rsidRPr="002E6D3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B1DF6">
        <w:rPr>
          <w:rFonts w:ascii="Times New Roman" w:hAnsi="Times New Roman"/>
          <w:sz w:val="28"/>
          <w:szCs w:val="28"/>
          <w:lang w:val="ru-RU"/>
        </w:rPr>
        <w:t>12</w:t>
      </w:r>
      <w:r w:rsidR="00EB6047" w:rsidRPr="002E6D38">
        <w:rPr>
          <w:rFonts w:ascii="Times New Roman" w:hAnsi="Times New Roman"/>
          <w:sz w:val="28"/>
          <w:szCs w:val="28"/>
          <w:lang w:val="ru-RU"/>
        </w:rPr>
        <w:t xml:space="preserve"> месяц</w:t>
      </w:r>
      <w:r w:rsidR="00710901" w:rsidRPr="002E6D38">
        <w:rPr>
          <w:rFonts w:ascii="Times New Roman" w:hAnsi="Times New Roman"/>
          <w:sz w:val="28"/>
          <w:szCs w:val="28"/>
          <w:lang w:val="ru-RU"/>
        </w:rPr>
        <w:t>ев</w:t>
      </w:r>
      <w:r w:rsidR="00083E7F" w:rsidRPr="002E6D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047" w:rsidRPr="002E6D38">
        <w:rPr>
          <w:rFonts w:ascii="Times New Roman" w:hAnsi="Times New Roman"/>
          <w:sz w:val="28"/>
          <w:szCs w:val="28"/>
          <w:lang w:val="ru-RU"/>
        </w:rPr>
        <w:t>201</w:t>
      </w:r>
      <w:r w:rsidR="003E5913">
        <w:rPr>
          <w:rFonts w:ascii="Times New Roman" w:hAnsi="Times New Roman"/>
          <w:sz w:val="28"/>
          <w:szCs w:val="28"/>
          <w:lang w:val="ru-RU"/>
        </w:rPr>
        <w:t>6</w:t>
      </w:r>
      <w:r w:rsidR="00EB6047" w:rsidRPr="002E6D38">
        <w:rPr>
          <w:rFonts w:ascii="Times New Roman" w:hAnsi="Times New Roman"/>
          <w:sz w:val="28"/>
          <w:szCs w:val="28"/>
          <w:lang w:val="ru-RU"/>
        </w:rPr>
        <w:t xml:space="preserve"> года</w:t>
      </w:r>
      <w:bookmarkEnd w:id="7"/>
      <w:bookmarkEnd w:id="8"/>
      <w:r w:rsidRPr="002E6D38">
        <w:rPr>
          <w:rFonts w:ascii="Times New Roman" w:hAnsi="Times New Roman"/>
          <w:sz w:val="28"/>
          <w:szCs w:val="28"/>
          <w:lang w:val="ru-RU"/>
        </w:rPr>
        <w:t>)</w:t>
      </w:r>
      <w:r w:rsidRPr="002E6D38">
        <w:rPr>
          <w:rFonts w:ascii="Times New Roman" w:hAnsi="Times New Roman"/>
          <w:sz w:val="28"/>
          <w:szCs w:val="28"/>
          <w:lang w:val="ru-RU" w:eastAsia="ru-RU"/>
        </w:rPr>
        <w:t>, в том числе:</w:t>
      </w:r>
    </w:p>
    <w:p w:rsidR="003C70FC" w:rsidRPr="00BB12E4" w:rsidRDefault="003C70FC" w:rsidP="00143217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2E4">
        <w:rPr>
          <w:rFonts w:ascii="Times New Roman" w:hAnsi="Times New Roman"/>
          <w:b/>
          <w:sz w:val="28"/>
          <w:szCs w:val="28"/>
          <w:lang w:val="ru-RU" w:eastAsia="ru-RU"/>
        </w:rPr>
        <w:t>в первой инстанции</w:t>
      </w:r>
      <w:r w:rsidRPr="00BB12E4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 w:rsidR="00FB1DF6">
        <w:rPr>
          <w:rFonts w:ascii="Times New Roman" w:hAnsi="Times New Roman"/>
          <w:b/>
          <w:sz w:val="28"/>
          <w:szCs w:val="28"/>
          <w:lang w:val="ru-RU" w:eastAsia="ru-RU"/>
        </w:rPr>
        <w:t>54</w:t>
      </w:r>
      <w:r w:rsidRPr="00BB12E4">
        <w:rPr>
          <w:rFonts w:ascii="Times New Roman" w:hAnsi="Times New Roman"/>
          <w:b/>
          <w:sz w:val="28"/>
          <w:szCs w:val="28"/>
          <w:lang w:val="ru-RU" w:eastAsia="ru-RU"/>
        </w:rPr>
        <w:t xml:space="preserve"> гражданск</w:t>
      </w:r>
      <w:r w:rsidR="00E570C6" w:rsidRPr="00BB12E4">
        <w:rPr>
          <w:rFonts w:ascii="Times New Roman" w:hAnsi="Times New Roman"/>
          <w:b/>
          <w:sz w:val="28"/>
          <w:szCs w:val="28"/>
          <w:lang w:val="ru-RU" w:eastAsia="ru-RU"/>
        </w:rPr>
        <w:t>их</w:t>
      </w:r>
      <w:r w:rsidRPr="00BB12E4">
        <w:rPr>
          <w:rFonts w:ascii="Times New Roman" w:hAnsi="Times New Roman"/>
          <w:b/>
          <w:sz w:val="28"/>
          <w:szCs w:val="28"/>
          <w:lang w:val="ru-RU" w:eastAsia="ru-RU"/>
        </w:rPr>
        <w:t xml:space="preserve"> дел</w:t>
      </w:r>
      <w:r w:rsidR="00FB1DF6">
        <w:rPr>
          <w:rFonts w:ascii="Times New Roman" w:hAnsi="Times New Roman"/>
          <w:b/>
          <w:sz w:val="28"/>
          <w:szCs w:val="28"/>
          <w:lang w:val="ru-RU" w:eastAsia="ru-RU"/>
        </w:rPr>
        <w:t>а</w:t>
      </w:r>
      <w:r w:rsidRPr="00BB12E4">
        <w:rPr>
          <w:rFonts w:ascii="Times New Roman" w:hAnsi="Times New Roman"/>
          <w:sz w:val="28"/>
          <w:szCs w:val="28"/>
          <w:lang w:val="ru-RU" w:eastAsia="ru-RU"/>
        </w:rPr>
        <w:t>,</w:t>
      </w:r>
      <w:r w:rsidR="00361E91">
        <w:rPr>
          <w:rFonts w:ascii="Times New Roman" w:hAnsi="Times New Roman"/>
          <w:sz w:val="28"/>
          <w:szCs w:val="28"/>
          <w:lang w:val="ru-RU" w:eastAsia="ru-RU"/>
        </w:rPr>
        <w:t xml:space="preserve"> из которых </w:t>
      </w:r>
      <w:r w:rsidR="00FB1DF6">
        <w:rPr>
          <w:rFonts w:ascii="Times New Roman" w:hAnsi="Times New Roman"/>
          <w:sz w:val="28"/>
          <w:szCs w:val="28"/>
          <w:lang w:val="ru-RU" w:eastAsia="ru-RU"/>
        </w:rPr>
        <w:t>53</w:t>
      </w:r>
      <w:r w:rsidR="0003151F">
        <w:rPr>
          <w:rFonts w:ascii="Times New Roman" w:hAnsi="Times New Roman"/>
          <w:sz w:val="28"/>
          <w:szCs w:val="28"/>
          <w:lang w:val="ru-RU" w:eastAsia="ru-RU"/>
        </w:rPr>
        <w:t xml:space="preserve"> о несостоятельности,</w:t>
      </w:r>
    </w:p>
    <w:p w:rsidR="003C70FC" w:rsidRPr="007030B7" w:rsidRDefault="003C70FC" w:rsidP="00143217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30B7">
        <w:rPr>
          <w:rFonts w:ascii="Times New Roman" w:hAnsi="Times New Roman"/>
          <w:b/>
          <w:sz w:val="28"/>
          <w:szCs w:val="28"/>
          <w:lang w:val="ru-RU" w:eastAsia="ru-RU"/>
        </w:rPr>
        <w:t>в апелляционном порядке</w:t>
      </w:r>
      <w:r w:rsidRPr="007030B7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 w:rsidR="00FB1DF6">
        <w:rPr>
          <w:rFonts w:ascii="Times New Roman" w:hAnsi="Times New Roman"/>
          <w:b/>
          <w:sz w:val="28"/>
          <w:szCs w:val="28"/>
          <w:lang w:val="ru-RU" w:eastAsia="ru-RU"/>
        </w:rPr>
        <w:t>313</w:t>
      </w:r>
      <w:r w:rsidR="00B020E1" w:rsidRPr="007030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7030B7">
        <w:rPr>
          <w:rFonts w:ascii="Times New Roman" w:hAnsi="Times New Roman"/>
          <w:b/>
          <w:sz w:val="28"/>
          <w:szCs w:val="28"/>
          <w:lang w:val="ru-RU" w:eastAsia="ru-RU"/>
        </w:rPr>
        <w:t>дел</w:t>
      </w:r>
      <w:r w:rsidRPr="007030B7">
        <w:rPr>
          <w:rFonts w:ascii="Times New Roman" w:hAnsi="Times New Roman"/>
          <w:sz w:val="28"/>
          <w:szCs w:val="28"/>
          <w:lang w:val="ru-RU" w:eastAsia="ru-RU"/>
        </w:rPr>
        <w:t>, из которых</w:t>
      </w:r>
      <w:r w:rsidR="00F5595F" w:rsidRPr="007030B7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3C70FC" w:rsidRPr="00A2377C" w:rsidRDefault="00FB1DF6" w:rsidP="00143217">
      <w:pPr>
        <w:numPr>
          <w:ilvl w:val="0"/>
          <w:numId w:val="3"/>
        </w:numPr>
        <w:tabs>
          <w:tab w:val="left" w:pos="1134"/>
          <w:tab w:val="left" w:pos="156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94</w:t>
      </w:r>
      <w:r w:rsidR="003C70FC" w:rsidRPr="00A2377C">
        <w:rPr>
          <w:rFonts w:ascii="Times New Roman" w:hAnsi="Times New Roman"/>
          <w:sz w:val="28"/>
          <w:szCs w:val="28"/>
          <w:lang w:val="ru-RU" w:eastAsia="ru-RU"/>
        </w:rPr>
        <w:t xml:space="preserve"> уголовн</w:t>
      </w:r>
      <w:r w:rsidR="000F7604" w:rsidRPr="00A2377C">
        <w:rPr>
          <w:rFonts w:ascii="Times New Roman" w:hAnsi="Times New Roman"/>
          <w:sz w:val="28"/>
          <w:szCs w:val="28"/>
          <w:lang w:val="ru-RU" w:eastAsia="ru-RU"/>
        </w:rPr>
        <w:t>ых</w:t>
      </w:r>
      <w:r w:rsidR="003C70FC" w:rsidRPr="00A2377C">
        <w:rPr>
          <w:rFonts w:ascii="Times New Roman" w:hAnsi="Times New Roman"/>
          <w:sz w:val="28"/>
          <w:szCs w:val="28"/>
          <w:lang w:val="ru-RU" w:eastAsia="ru-RU"/>
        </w:rPr>
        <w:t xml:space="preserve"> дел</w:t>
      </w:r>
      <w:r w:rsidR="00DC7AB0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3C70FC" w:rsidRPr="00A2377C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3C70FC" w:rsidRPr="00A2377C" w:rsidRDefault="00E47325" w:rsidP="00143217">
      <w:pPr>
        <w:numPr>
          <w:ilvl w:val="0"/>
          <w:numId w:val="3"/>
        </w:numPr>
        <w:tabs>
          <w:tab w:val="left" w:pos="1134"/>
        </w:tabs>
        <w:spacing w:after="0"/>
        <w:ind w:left="1560" w:hanging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="00FB1DF6"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 w:rsidR="00BC0D21" w:rsidRPr="00A2377C">
        <w:rPr>
          <w:rFonts w:ascii="Times New Roman" w:hAnsi="Times New Roman"/>
          <w:sz w:val="28"/>
          <w:szCs w:val="28"/>
          <w:lang w:val="ru-RU" w:eastAsia="ru-RU"/>
        </w:rPr>
        <w:t xml:space="preserve"> гражданских</w:t>
      </w:r>
      <w:r w:rsidR="00351626" w:rsidRPr="00A2377C">
        <w:rPr>
          <w:rFonts w:ascii="Times New Roman" w:hAnsi="Times New Roman"/>
          <w:sz w:val="28"/>
          <w:szCs w:val="28"/>
          <w:lang w:val="ru-RU" w:eastAsia="ru-RU"/>
        </w:rPr>
        <w:t xml:space="preserve"> дел</w:t>
      </w:r>
      <w:r w:rsidR="003C70FC" w:rsidRPr="00A2377C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3C70FC" w:rsidRPr="00667776" w:rsidRDefault="003C70FC" w:rsidP="00143217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677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кассационном порядке</w:t>
      </w:r>
      <w:r w:rsidRPr="0066777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</w:t>
      </w:r>
      <w:r w:rsidR="00B40E52">
        <w:rPr>
          <w:rFonts w:ascii="Times New Roman" w:hAnsi="Times New Roman"/>
          <w:b/>
          <w:sz w:val="28"/>
          <w:szCs w:val="28"/>
          <w:lang w:val="ru-RU" w:eastAsia="ru-RU"/>
        </w:rPr>
        <w:t xml:space="preserve">599 </w:t>
      </w:r>
      <w:r w:rsidRPr="006677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дел и материал</w:t>
      </w:r>
      <w:r w:rsidR="0063460E" w:rsidRPr="006677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Pr="00667776">
        <w:rPr>
          <w:rFonts w:ascii="Times New Roman" w:hAnsi="Times New Roman"/>
          <w:color w:val="000000"/>
          <w:sz w:val="28"/>
          <w:szCs w:val="28"/>
          <w:lang w:val="ru-RU" w:eastAsia="ru-RU"/>
        </w:rPr>
        <w:t>, из которых</w:t>
      </w:r>
    </w:p>
    <w:p w:rsidR="003C70FC" w:rsidRPr="00A2377C" w:rsidRDefault="00B40E52" w:rsidP="00143217">
      <w:pPr>
        <w:numPr>
          <w:ilvl w:val="0"/>
          <w:numId w:val="4"/>
        </w:numPr>
        <w:tabs>
          <w:tab w:val="left" w:pos="1134"/>
        </w:tabs>
        <w:spacing w:after="0"/>
        <w:ind w:left="1560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37</w:t>
      </w:r>
      <w:r w:rsidR="003C70FC" w:rsidRPr="00A237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уголовн</w:t>
      </w:r>
      <w:r w:rsidR="001F578D" w:rsidRPr="00A2377C">
        <w:rPr>
          <w:rFonts w:ascii="Times New Roman" w:hAnsi="Times New Roman"/>
          <w:color w:val="000000"/>
          <w:sz w:val="28"/>
          <w:szCs w:val="28"/>
          <w:lang w:val="ru-RU" w:eastAsia="ru-RU"/>
        </w:rPr>
        <w:t>ых</w:t>
      </w:r>
      <w:r w:rsidR="003C70FC" w:rsidRPr="00A237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дел,</w:t>
      </w:r>
    </w:p>
    <w:p w:rsidR="003C70FC" w:rsidRPr="00B10DB5" w:rsidRDefault="00B40E52" w:rsidP="00143217">
      <w:pPr>
        <w:numPr>
          <w:ilvl w:val="0"/>
          <w:numId w:val="4"/>
        </w:numPr>
        <w:tabs>
          <w:tab w:val="left" w:pos="1134"/>
        </w:tabs>
        <w:spacing w:after="0"/>
        <w:ind w:left="1560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205 </w:t>
      </w:r>
      <w:r w:rsidR="007F1B80" w:rsidRPr="00B10DB5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гражданск</w:t>
      </w:r>
      <w:r w:rsidR="00070E11" w:rsidRPr="00B10DB5">
        <w:rPr>
          <w:rFonts w:ascii="Times New Roman" w:hAnsi="Times New Roman"/>
          <w:color w:val="000000"/>
          <w:sz w:val="28"/>
          <w:szCs w:val="28"/>
          <w:lang w:val="ru-RU" w:eastAsia="ru-RU"/>
        </w:rPr>
        <w:t>их</w:t>
      </w:r>
      <w:r w:rsidR="007F1B80" w:rsidRPr="00B10D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дел</w:t>
      </w:r>
      <w:r w:rsidR="002A79BF" w:rsidRPr="00B10DB5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3C70FC" w:rsidRPr="00365457" w:rsidRDefault="00365457" w:rsidP="00143217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B6B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C199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="00B40E5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63</w:t>
      </w:r>
      <w:r w:rsidR="0063460E" w:rsidRPr="0036545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C70FC" w:rsidRPr="00365457">
        <w:rPr>
          <w:rFonts w:ascii="Times New Roman" w:hAnsi="Times New Roman"/>
          <w:color w:val="000000"/>
          <w:sz w:val="28"/>
          <w:szCs w:val="28"/>
          <w:lang w:val="ru-RU" w:eastAsia="ru-RU"/>
        </w:rPr>
        <w:t>дел</w:t>
      </w:r>
      <w:r w:rsidR="00B40E5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3C70FC" w:rsidRPr="0036545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правонарушениях по КоП РМ,</w:t>
      </w:r>
    </w:p>
    <w:p w:rsidR="00F5595F" w:rsidRDefault="003B6B3F" w:rsidP="00143217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5453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117</w:t>
      </w:r>
      <w:r w:rsidR="00B40E5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5595F" w:rsidRPr="00E51B2D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</w:t>
      </w:r>
      <w:r w:rsidR="00B40E52">
        <w:rPr>
          <w:rFonts w:ascii="Times New Roman" w:hAnsi="Times New Roman"/>
          <w:color w:val="000000"/>
          <w:sz w:val="28"/>
          <w:szCs w:val="28"/>
          <w:lang w:val="ru-RU" w:eastAsia="ru-RU"/>
        </w:rPr>
        <w:t>ов</w:t>
      </w:r>
      <w:r w:rsidR="00F5595F" w:rsidRPr="00E51B2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мере пресечения,</w:t>
      </w:r>
    </w:p>
    <w:p w:rsidR="00F5595F" w:rsidRPr="00EE5872" w:rsidRDefault="00EE5872" w:rsidP="00143217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40E5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35 </w:t>
      </w:r>
      <w:r w:rsidR="00144FB4">
        <w:rPr>
          <w:rFonts w:ascii="Times New Roman" w:hAnsi="Times New Roman"/>
          <w:color w:val="000000"/>
          <w:sz w:val="28"/>
          <w:szCs w:val="28"/>
          <w:lang w:val="ru-RU"/>
        </w:rPr>
        <w:t>материалов</w:t>
      </w:r>
      <w:r w:rsidR="00F5595F" w:rsidRPr="00812F4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исполнении судебных решений по уголовным делам,</w:t>
      </w:r>
    </w:p>
    <w:p w:rsidR="00F5595F" w:rsidRDefault="00B40E52" w:rsidP="00143217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  <w:r w:rsidR="00F5595F" w:rsidRPr="00E51B2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материал</w:t>
      </w:r>
      <w:r w:rsidR="003B442A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144FB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жалобам</w:t>
      </w:r>
      <w:r w:rsidR="00F5595F" w:rsidRPr="00E51B2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санкцию су</w:t>
      </w:r>
      <w:r w:rsidR="00967C02">
        <w:rPr>
          <w:rFonts w:ascii="Times New Roman" w:hAnsi="Times New Roman"/>
          <w:color w:val="000000"/>
          <w:sz w:val="28"/>
          <w:szCs w:val="28"/>
          <w:lang w:val="ru-RU" w:eastAsia="ru-RU"/>
        </w:rPr>
        <w:t>дьи по уголовному преследованию,</w:t>
      </w:r>
    </w:p>
    <w:p w:rsidR="00E51B2D" w:rsidRDefault="00B40E52" w:rsidP="00143217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33</w:t>
      </w:r>
      <w:r w:rsidR="0047753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51B2D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E51B2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жалобам на действия органов уголовного преследования и </w:t>
      </w:r>
      <w:r w:rsidR="00C61839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органов,</w:t>
      </w:r>
      <w:r w:rsidR="00E51B2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осуществляющих специальную розыскную деятельность</w:t>
      </w:r>
      <w:r w:rsidR="00967C02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DA3D11" w:rsidRDefault="0042209D" w:rsidP="00143217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3 </w:t>
      </w:r>
      <w:r w:rsidR="00DA3D11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</w:t>
      </w:r>
      <w:r w:rsidR="003B442A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DA3D11" w:rsidRPr="00DA3D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временном освобождении под судебный контроль</w:t>
      </w:r>
      <w:r w:rsidR="00FF7345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FF7345" w:rsidRDefault="00FF7345" w:rsidP="00143217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3D1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материал</w:t>
      </w:r>
      <w:r w:rsidRPr="00DA3D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временном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лишении водительских прав,</w:t>
      </w:r>
    </w:p>
    <w:p w:rsidR="00FF7345" w:rsidRPr="00DA3D11" w:rsidRDefault="00FF7345" w:rsidP="00143217">
      <w:pPr>
        <w:numPr>
          <w:ilvl w:val="0"/>
          <w:numId w:val="5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1 </w:t>
      </w:r>
      <w:r w:rsidRPr="00FF7345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 о признании и исполнении иностранных судебных решений</w:t>
      </w:r>
      <w:r w:rsidR="00185983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42209D" w:rsidRPr="0042209D" w:rsidRDefault="00FC1FA4" w:rsidP="007402E5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753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материалов о самоотводе судей</w:t>
      </w:r>
      <w:r w:rsidR="003C70FC" w:rsidRPr="0047753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B0DEC" w:rsidRPr="008B0DE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судов </w:t>
      </w:r>
      <w:r w:rsidR="003C70FC" w:rsidRPr="00477530"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 w:rsidR="004220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62 </w:t>
      </w:r>
      <w:r w:rsidR="00E3256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материал</w:t>
      </w:r>
      <w:r w:rsidR="004220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а,</w:t>
      </w:r>
    </w:p>
    <w:p w:rsidR="00481C13" w:rsidRPr="00E77DDA" w:rsidRDefault="0042209D" w:rsidP="007402E5">
      <w:pPr>
        <w:numPr>
          <w:ilvl w:val="0"/>
          <w:numId w:val="2"/>
        </w:numPr>
        <w:tabs>
          <w:tab w:val="left" w:pos="1134"/>
        </w:tabs>
        <w:spacing w:after="0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ревизионном порядке – 2 гражданских дела</w:t>
      </w:r>
      <w:r w:rsidR="009C3036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CE2737" w:rsidRDefault="00CE2737" w:rsidP="007402E5">
      <w:pPr>
        <w:tabs>
          <w:tab w:val="left" w:pos="1134"/>
        </w:tabs>
        <w:spacing w:after="0"/>
        <w:ind w:right="48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CE2737" w:rsidRDefault="00CE2737" w:rsidP="00CE2737">
      <w:pPr>
        <w:tabs>
          <w:tab w:val="left" w:pos="142"/>
        </w:tabs>
        <w:spacing w:after="0"/>
        <w:ind w:left="567" w:right="48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7402E5" w:rsidRDefault="002C43BB" w:rsidP="00A57710">
      <w:pPr>
        <w:tabs>
          <w:tab w:val="left" w:pos="142"/>
        </w:tabs>
        <w:spacing w:after="0"/>
        <w:ind w:right="4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A752AA" w:rsidRPr="00A752A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Далее в </w:t>
      </w:r>
      <w:r w:rsidR="00A752AA" w:rsidRPr="002C43B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Таблице 2.</w:t>
      </w:r>
      <w:r w:rsidR="00A752AA" w:rsidRPr="00A752A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представлены данные о делах по которым</w:t>
      </w:r>
    </w:p>
    <w:p w:rsidR="007402E5" w:rsidRDefault="00A752AA" w:rsidP="00A5771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A752A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производство было завершено </w:t>
      </w:r>
      <w:r w:rsidR="00CE2737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по итогам деятельности </w:t>
      </w:r>
      <w:r w:rsidR="003B442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за </w:t>
      </w:r>
      <w:r w:rsidR="00B27A3D">
        <w:rPr>
          <w:rFonts w:ascii="Times New Roman" w:hAnsi="Times New Roman"/>
          <w:bCs/>
          <w:iCs/>
          <w:sz w:val="28"/>
          <w:szCs w:val="28"/>
          <w:lang w:val="ru-RU" w:eastAsia="ru-RU"/>
        </w:rPr>
        <w:t>12</w:t>
      </w:r>
      <w:r w:rsidR="00CE2737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месяцев</w:t>
      </w:r>
      <w:r w:rsidRPr="00A752A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2017 года</w:t>
      </w:r>
      <w:r w:rsidR="003412B5">
        <w:rPr>
          <w:rFonts w:ascii="Times New Roman" w:hAnsi="Times New Roman"/>
          <w:bCs/>
          <w:iCs/>
          <w:sz w:val="28"/>
          <w:szCs w:val="28"/>
          <w:lang w:val="ru-RU" w:eastAsia="ru-RU"/>
        </w:rPr>
        <w:t>:</w:t>
      </w:r>
    </w:p>
    <w:p w:rsidR="00E77DDA" w:rsidRDefault="00E77DDA" w:rsidP="00A5771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C95863" w:rsidRDefault="00C95863" w:rsidP="00A5771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C95863" w:rsidRDefault="00C95863" w:rsidP="00A5771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C95863" w:rsidRDefault="00C95863" w:rsidP="00A5771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B4D40" w:rsidRPr="007665A6" w:rsidRDefault="003B4D40" w:rsidP="007665A6">
      <w:pPr>
        <w:spacing w:after="0" w:line="240" w:lineRule="auto"/>
        <w:ind w:left="-284" w:hanging="283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D033A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Ta</w:t>
      </w:r>
      <w:r w:rsidRPr="00D033A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блица 2.</w:t>
      </w:r>
      <w:r w:rsidRPr="007665A6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471A15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Д</w:t>
      </w:r>
      <w:r w:rsidR="00471A15"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ела</w:t>
      </w:r>
      <w:r w:rsidR="00471A15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,</w:t>
      </w:r>
      <w:r w:rsidR="00471A15"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="00471A15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конченные </w:t>
      </w:r>
      <w:r w:rsidR="007E13B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за 12</w:t>
      </w:r>
      <w:r w:rsidR="00CE2737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месяцев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2017 года</w:t>
      </w:r>
      <w:r w:rsidR="00047FAA"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(</w:t>
      </w:r>
      <w:r w:rsid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общее количество/ 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%)</w:t>
      </w:r>
    </w:p>
    <w:tbl>
      <w:tblPr>
        <w:tblW w:w="6313" w:type="dxa"/>
        <w:tblLook w:val="04A0" w:firstRow="1" w:lastRow="0" w:firstColumn="1" w:lastColumn="0" w:noHBand="0" w:noVBand="1"/>
      </w:tblPr>
      <w:tblGrid>
        <w:gridCol w:w="3969"/>
        <w:gridCol w:w="785"/>
        <w:gridCol w:w="645"/>
        <w:gridCol w:w="914"/>
      </w:tblGrid>
      <w:tr w:rsidR="007402E5" w:rsidRPr="003811A9" w:rsidTr="007402E5">
        <w:trPr>
          <w:gridAfter w:val="2"/>
          <w:wAfter w:w="1559" w:type="dxa"/>
          <w:trHeight w:val="255"/>
        </w:trPr>
        <w:tc>
          <w:tcPr>
            <w:tcW w:w="4754" w:type="dxa"/>
            <w:gridSpan w:val="2"/>
            <w:noWrap/>
            <w:vAlign w:val="bottom"/>
            <w:hideMark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402E5" w:rsidTr="007402E5">
        <w:trPr>
          <w:trHeight w:val="5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7402E5" w:rsidRDefault="007402E5" w:rsidP="00B81A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 дел</w:t>
            </w:r>
            <w:r w:rsidR="003E4D5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430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402E5" w:rsidRPr="007402E5" w:rsidRDefault="007402E5" w:rsidP="00B8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общее количество</w:t>
            </w:r>
          </w:p>
        </w:tc>
        <w:tc>
          <w:tcPr>
            <w:tcW w:w="914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402E5" w:rsidRDefault="007402E5" w:rsidP="00B8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7402E5" w:rsidTr="00FF5AB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FF1FA4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Гражданские дела</w:t>
            </w: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E5" w:rsidRPr="00663BF2" w:rsidRDefault="007B1E4D" w:rsidP="007402E5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312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5" w:rsidRPr="00405BBE" w:rsidRDefault="00872BC4" w:rsidP="007402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26,4</w:t>
            </w:r>
            <w:r w:rsidR="007402E5" w:rsidRPr="00405BB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7402E5" w:rsidTr="00FF5AB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5" w:rsidRPr="00FF1FA4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Коммерческие дела</w:t>
            </w: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E5" w:rsidRPr="00663BF2" w:rsidRDefault="007B1E4D" w:rsidP="007402E5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5" w:rsidRPr="00405BBE" w:rsidRDefault="00872BC4" w:rsidP="007402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4,8</w:t>
            </w:r>
            <w:r w:rsidR="007402E5" w:rsidRPr="00405BB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7402E5" w:rsidTr="00FF5AB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314304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A5771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о несостоятельности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E5" w:rsidRPr="00663BF2" w:rsidRDefault="007B1E4D" w:rsidP="007402E5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5" w:rsidRPr="00405BBE" w:rsidRDefault="00872BC4" w:rsidP="007402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5,2</w:t>
            </w:r>
            <w:r w:rsidR="007402E5" w:rsidRPr="00405BB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7402E5" w:rsidTr="00FF5AB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F351AF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351A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Гражданские дела административного суда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E5" w:rsidRPr="00663BF2" w:rsidRDefault="007B1E4D" w:rsidP="007402E5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5" w:rsidRPr="00405BBE" w:rsidRDefault="00872BC4" w:rsidP="007402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12,7</w:t>
            </w:r>
            <w:r w:rsidR="007402E5" w:rsidRPr="00405BB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7402E5" w:rsidTr="00FF5AB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820A7C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Уголовные дела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E5" w:rsidRPr="00663BF2" w:rsidRDefault="007B1E4D" w:rsidP="007402E5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5" w:rsidRPr="00405BBE" w:rsidRDefault="00872BC4" w:rsidP="007402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12,9</w:t>
            </w:r>
            <w:r w:rsidR="007402E5" w:rsidRPr="00405BB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7402E5" w:rsidTr="00FF5AB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820A7C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правонарушениях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E5" w:rsidRPr="00663BF2" w:rsidRDefault="007B1E4D" w:rsidP="007402E5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5" w:rsidRPr="00405BBE" w:rsidRDefault="00B0723A" w:rsidP="007402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15,1</w:t>
            </w:r>
            <w:r w:rsidR="007402E5" w:rsidRPr="00405BB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7402E5" w:rsidTr="00FF5AB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820A7C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Другие категории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E5" w:rsidRPr="00663BF2" w:rsidRDefault="007B1E4D" w:rsidP="007402E5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5" w:rsidRPr="00405BBE" w:rsidRDefault="00B0723A" w:rsidP="007402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22,9</w:t>
            </w:r>
            <w:r w:rsidR="007402E5" w:rsidRPr="00405BB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7402E5" w:rsidTr="00FF5AB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820A7C" w:rsidRDefault="007402E5" w:rsidP="007402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Общее количество дел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Pr="007B1E4D" w:rsidRDefault="007B1E4D" w:rsidP="00740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1182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E5" w:rsidRPr="00405BBE" w:rsidRDefault="00AB4786" w:rsidP="00AB4786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100</w:t>
            </w:r>
            <w:r w:rsidR="007402E5" w:rsidRPr="00405BBE">
              <w:rPr>
                <w:rFonts w:ascii="Times New Roman" w:hAnsi="Times New Roman"/>
                <w:b/>
                <w:bCs/>
                <w:sz w:val="24"/>
                <w:szCs w:val="20"/>
              </w:rPr>
              <w:t>%</w:t>
            </w:r>
          </w:p>
        </w:tc>
      </w:tr>
    </w:tbl>
    <w:p w:rsidR="00017873" w:rsidRPr="00E77DDA" w:rsidRDefault="00017873" w:rsidP="00017873">
      <w:pPr>
        <w:tabs>
          <w:tab w:val="left" w:pos="1134"/>
        </w:tabs>
        <w:spacing w:after="0"/>
        <w:ind w:left="3686" w:right="48"/>
        <w:jc w:val="both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bookmarkEnd w:id="2"/>
    <w:p w:rsidR="00C257F4" w:rsidRDefault="003F191A" w:rsidP="00B4327B">
      <w:pPr>
        <w:pStyle w:val="a7"/>
        <w:spacing w:line="276" w:lineRule="auto"/>
        <w:ind w:firstLine="709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b/>
          <w:i/>
          <w:color w:val="000000"/>
          <w:szCs w:val="28"/>
          <w:u w:val="single"/>
        </w:rPr>
        <w:t>Объем работы каждого судьи</w:t>
      </w:r>
      <w:r w:rsidR="00A941CB">
        <w:rPr>
          <w:rFonts w:ascii="Times New Roman" w:hAnsi="Times New Roman"/>
          <w:b/>
          <w:i/>
          <w:color w:val="000000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Cs w:val="28"/>
          <w:u w:val="single"/>
        </w:rPr>
        <w:t>Апелляционной палаты Комрат</w:t>
      </w:r>
      <w:r w:rsidR="00A941CB">
        <w:rPr>
          <w:rFonts w:ascii="Times New Roman" w:hAnsi="Times New Roman"/>
          <w:b/>
          <w:i/>
          <w:color w:val="000000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Cs w:val="28"/>
          <w:u w:val="single"/>
        </w:rPr>
        <w:t>за отчетный период</w:t>
      </w:r>
      <w:r>
        <w:rPr>
          <w:rFonts w:ascii="Times New Roman" w:hAnsi="Times New Roman"/>
          <w:i/>
          <w:color w:val="000000"/>
          <w:szCs w:val="28"/>
        </w:rPr>
        <w:t xml:space="preserve"> был следующий:</w:t>
      </w:r>
    </w:p>
    <w:p w:rsidR="003F191A" w:rsidRDefault="003F191A" w:rsidP="00143217">
      <w:pPr>
        <w:pStyle w:val="a7"/>
        <w:tabs>
          <w:tab w:val="left" w:pos="1276"/>
        </w:tabs>
        <w:ind w:left="3686" w:hanging="2977"/>
        <w:jc w:val="center"/>
        <w:rPr>
          <w:rFonts w:ascii="Times New Roman" w:hAnsi="Times New Roman"/>
          <w:i/>
          <w:color w:val="000000"/>
          <w:sz w:val="8"/>
          <w:szCs w:val="8"/>
        </w:rPr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993"/>
        <w:gridCol w:w="850"/>
        <w:gridCol w:w="851"/>
        <w:gridCol w:w="850"/>
        <w:gridCol w:w="567"/>
        <w:gridCol w:w="567"/>
        <w:gridCol w:w="567"/>
        <w:gridCol w:w="567"/>
        <w:gridCol w:w="567"/>
        <w:gridCol w:w="709"/>
        <w:gridCol w:w="709"/>
        <w:gridCol w:w="567"/>
        <w:gridCol w:w="850"/>
      </w:tblGrid>
      <w:tr w:rsidR="00855DC4" w:rsidTr="00FD7770">
        <w:trPr>
          <w:trHeight w:hRule="exact" w:val="343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Судья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5DC4" w:rsidRPr="007D4ED2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val="ru-RU"/>
              </w:rPr>
            </w:pPr>
            <w:r w:rsidRPr="007D4E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Всего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D4E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находи</w:t>
            </w:r>
            <w:r w:rsidR="00B756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7D4E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лось в произ</w:t>
            </w:r>
            <w:r w:rsidR="00B756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  <w:p w:rsidR="00855DC4" w:rsidRPr="007D4ED2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4E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водстве</w:t>
            </w:r>
          </w:p>
          <w:p w:rsidR="00855DC4" w:rsidRPr="007D4ED2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5DC4" w:rsidRPr="007D4ED2" w:rsidRDefault="00855DC4" w:rsidP="0051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56CE" w:rsidRDefault="00855DC4" w:rsidP="00515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55DC4" w:rsidRDefault="00855DC4" w:rsidP="00515F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окон-чено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5DC4" w:rsidRPr="003708E6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855DC4" w:rsidRPr="00CF6FDD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708E6">
              <w:rPr>
                <w:rFonts w:ascii="Times New Roman" w:hAnsi="Times New Roman"/>
                <w:b/>
                <w:szCs w:val="24"/>
                <w:lang w:val="ru-RU"/>
              </w:rPr>
              <w:t>Месяч</w:t>
            </w:r>
            <w:r w:rsidR="00B756CE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 w:rsidRPr="003708E6">
              <w:rPr>
                <w:rFonts w:ascii="Times New Roman" w:hAnsi="Times New Roman"/>
                <w:b/>
                <w:szCs w:val="24"/>
                <w:lang w:val="ru-RU"/>
              </w:rPr>
              <w:t>ная</w:t>
            </w:r>
          </w:p>
          <w:p w:rsidR="00855DC4" w:rsidRPr="003708E6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708E6">
              <w:rPr>
                <w:rFonts w:ascii="Times New Roman" w:hAnsi="Times New Roman"/>
                <w:b/>
                <w:szCs w:val="24"/>
                <w:lang w:val="ru-RU"/>
              </w:rPr>
              <w:t>нагрузка</w:t>
            </w:r>
          </w:p>
          <w:p w:rsidR="00855DC4" w:rsidRPr="003708E6" w:rsidRDefault="003708E6" w:rsidP="00370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708E6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(из кол-ва окончен-ных дел)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5DC4" w:rsidRPr="003708E6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gridSpan w:val="9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числе</w:t>
            </w:r>
          </w:p>
        </w:tc>
      </w:tr>
      <w:tr w:rsidR="00225902" w:rsidRPr="003811A9" w:rsidTr="00FD7770">
        <w:trPr>
          <w:trHeight w:hRule="exact" w:val="278"/>
        </w:trPr>
        <w:tc>
          <w:tcPr>
            <w:tcW w:w="1560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55DC4" w:rsidRDefault="00855DC4" w:rsidP="00515F59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DC4" w:rsidRPr="00CF6FDD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DC4" w:rsidRDefault="00855DC4" w:rsidP="00143217">
            <w:pPr>
              <w:spacing w:after="0" w:line="240" w:lineRule="auto"/>
              <w:ind w:left="50" w:right="-40" w:hanging="9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55DC4" w:rsidRPr="00225902" w:rsidRDefault="00855DC4" w:rsidP="00143217">
            <w:pPr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25902">
              <w:rPr>
                <w:rFonts w:ascii="Times New Roman" w:hAnsi="Times New Roman"/>
                <w:b/>
                <w:lang w:val="ru-RU"/>
              </w:rPr>
              <w:t>Рас</w:t>
            </w:r>
            <w:r w:rsidR="003708E6">
              <w:rPr>
                <w:rFonts w:ascii="Times New Roman" w:hAnsi="Times New Roman"/>
                <w:b/>
                <w:lang w:val="ru-RU"/>
              </w:rPr>
              <w:t>-</w:t>
            </w:r>
            <w:r w:rsidRPr="00225902">
              <w:rPr>
                <w:rFonts w:ascii="Times New Roman" w:hAnsi="Times New Roman"/>
                <w:b/>
                <w:lang w:val="ru-RU"/>
              </w:rPr>
              <w:t>смо</w:t>
            </w:r>
            <w:r w:rsidR="00DC4670">
              <w:rPr>
                <w:rFonts w:ascii="Times New Roman" w:hAnsi="Times New Roman"/>
                <w:b/>
                <w:lang w:val="ru-RU"/>
              </w:rPr>
              <w:t>т</w:t>
            </w:r>
            <w:r w:rsidRPr="00225902">
              <w:rPr>
                <w:rFonts w:ascii="Times New Roman" w:hAnsi="Times New Roman"/>
                <w:b/>
                <w:lang w:val="ru-RU"/>
              </w:rPr>
              <w:t>ре</w:t>
            </w:r>
            <w:r w:rsidR="003708E6">
              <w:rPr>
                <w:rFonts w:ascii="Times New Roman" w:hAnsi="Times New Roman"/>
                <w:b/>
                <w:lang w:val="ru-RU"/>
              </w:rPr>
              <w:t>-</w:t>
            </w:r>
            <w:r w:rsidRPr="00225902">
              <w:rPr>
                <w:rFonts w:ascii="Times New Roman" w:hAnsi="Times New Roman"/>
                <w:b/>
                <w:lang w:val="ru-RU"/>
              </w:rPr>
              <w:t>но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25902">
              <w:rPr>
                <w:rFonts w:ascii="Times New Roman" w:hAnsi="Times New Roman"/>
                <w:b/>
                <w:lang w:val="ru-RU"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25902">
              <w:rPr>
                <w:rFonts w:ascii="Times New Roman" w:hAnsi="Times New Roman"/>
                <w:b/>
                <w:lang w:val="ru-RU"/>
              </w:rPr>
              <w:t>сущест</w:t>
            </w:r>
            <w:r w:rsidR="00DC4670">
              <w:rPr>
                <w:rFonts w:ascii="Times New Roman" w:hAnsi="Times New Roman"/>
                <w:b/>
                <w:lang w:val="ru-RU"/>
              </w:rPr>
              <w:t>-</w:t>
            </w:r>
            <w:r w:rsidRPr="00225902">
              <w:rPr>
                <w:rFonts w:ascii="Times New Roman" w:hAnsi="Times New Roman"/>
                <w:b/>
                <w:lang w:val="ru-RU"/>
              </w:rPr>
              <w:t>ву</w:t>
            </w:r>
          </w:p>
          <w:p w:rsidR="00855DC4" w:rsidRPr="00225902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55DC4" w:rsidRPr="00225902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них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DC4" w:rsidRDefault="00855DC4" w:rsidP="00143217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</w:p>
          <w:p w:rsidR="00855DC4" w:rsidRDefault="00855DC4" w:rsidP="0014321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отзыв</w:t>
            </w:r>
          </w:p>
          <w:p w:rsidR="00855DC4" w:rsidRDefault="00855DC4" w:rsidP="0014321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апел</w:t>
            </w:r>
            <w:r w:rsidR="003708E6"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ляции,</w:t>
            </w:r>
          </w:p>
          <w:p w:rsidR="00855DC4" w:rsidRDefault="00855DC4" w:rsidP="001432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кассации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4" w:rsidRDefault="00855DC4" w:rsidP="001432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5DC4" w:rsidRDefault="00855DC4" w:rsidP="00143217">
            <w:pPr>
              <w:shd w:val="clear" w:color="auto" w:fill="FFFFFF"/>
              <w:spacing w:after="0" w:line="240" w:lineRule="auto"/>
              <w:ind w:righ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</w:t>
            </w:r>
          </w:p>
          <w:p w:rsidR="00855DC4" w:rsidRDefault="00855DC4" w:rsidP="00143217">
            <w:pPr>
              <w:shd w:val="clear" w:color="auto" w:fill="FFFFFF"/>
              <w:spacing w:after="0" w:line="240" w:lineRule="auto"/>
              <w:ind w:righ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апел-ляции,</w:t>
            </w:r>
          </w:p>
          <w:p w:rsidR="00855DC4" w:rsidRDefault="00855DC4" w:rsidP="00143217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касса-ции</w:t>
            </w:r>
          </w:p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4" w:rsidRPr="00A41D17" w:rsidRDefault="00855DC4" w:rsidP="001432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55DC4" w:rsidRPr="00A41D17" w:rsidRDefault="00855DC4" w:rsidP="001432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1D17">
              <w:rPr>
                <w:rFonts w:ascii="Times New Roman" w:hAnsi="Times New Roman"/>
                <w:sz w:val="18"/>
                <w:szCs w:val="18"/>
                <w:lang w:val="ru-RU"/>
              </w:rPr>
              <w:t>возврат</w:t>
            </w:r>
          </w:p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1D17">
              <w:rPr>
                <w:rFonts w:ascii="Times New Roman" w:hAnsi="Times New Roman"/>
                <w:sz w:val="18"/>
                <w:szCs w:val="18"/>
                <w:lang w:val="ru-RU"/>
              </w:rPr>
              <w:t>иска</w:t>
            </w:r>
          </w:p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55DC4" w:rsidRDefault="00855DC4" w:rsidP="00855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55DC4" w:rsidRPr="00A41D17" w:rsidRDefault="00855DC4" w:rsidP="00855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1D17">
              <w:rPr>
                <w:rFonts w:ascii="Times New Roman" w:hAnsi="Times New Roman"/>
                <w:sz w:val="18"/>
                <w:szCs w:val="18"/>
                <w:lang w:val="ru-RU"/>
              </w:rPr>
              <w:t>снято с</w:t>
            </w:r>
          </w:p>
          <w:p w:rsidR="00855DC4" w:rsidRPr="00A41D17" w:rsidRDefault="00855DC4" w:rsidP="00855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1D17">
              <w:rPr>
                <w:rFonts w:ascii="Times New Roman" w:hAnsi="Times New Roman"/>
                <w:sz w:val="18"/>
                <w:szCs w:val="18"/>
                <w:lang w:val="ru-RU"/>
              </w:rPr>
              <w:t>рас-</w:t>
            </w:r>
          </w:p>
          <w:p w:rsidR="00855DC4" w:rsidRPr="00A41D17" w:rsidRDefault="00855DC4" w:rsidP="00855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1D17">
              <w:rPr>
                <w:rFonts w:ascii="Times New Roman" w:hAnsi="Times New Roman"/>
                <w:sz w:val="18"/>
                <w:szCs w:val="18"/>
                <w:lang w:val="ru-RU"/>
              </w:rPr>
              <w:t>смот-рения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переданы в другие суды и апел</w:t>
            </w:r>
            <w:r w:rsidR="008048CD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ляцион</w:t>
            </w:r>
            <w:r w:rsidR="008048CD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ные инстан</w:t>
            </w:r>
            <w:r w:rsidR="008048CD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ции</w:t>
            </w:r>
          </w:p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C4670" w:rsidTr="00FD7770">
        <w:trPr>
          <w:cantSplit/>
          <w:trHeight w:hRule="exact" w:val="1614"/>
        </w:trPr>
        <w:tc>
          <w:tcPr>
            <w:tcW w:w="1560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55DC4" w:rsidRPr="00A41D17" w:rsidRDefault="00855DC4" w:rsidP="00515F59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DC4" w:rsidRPr="00CF6FDD" w:rsidRDefault="00855DC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5DC4" w:rsidRPr="00A41D17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55DC4" w:rsidRPr="009F4DE8" w:rsidRDefault="00855DC4" w:rsidP="00143217">
            <w:pPr>
              <w:shd w:val="clear" w:color="auto" w:fill="FFFFFF"/>
              <w:spacing w:after="0" w:line="240" w:lineRule="auto"/>
              <w:ind w:left="113"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20"/>
              </w:rPr>
            </w:pPr>
            <w:r w:rsidRPr="009F4DE8">
              <w:rPr>
                <w:rFonts w:ascii="Times New Roman" w:hAnsi="Times New Roman"/>
                <w:bCs/>
                <w:color w:val="000000"/>
                <w:spacing w:val="-6"/>
                <w:sz w:val="18"/>
              </w:rPr>
              <w:t>Уголовных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55DC4" w:rsidRPr="009F4DE8" w:rsidRDefault="003708E6" w:rsidP="001432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Граждан</w:t>
            </w:r>
            <w:r w:rsidR="00855DC4" w:rsidRPr="009F4DE8">
              <w:rPr>
                <w:rFonts w:ascii="Times New Roman" w:hAnsi="Times New Roman"/>
                <w:sz w:val="18"/>
              </w:rPr>
              <w:t>ских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55DC4" w:rsidRPr="00E15475" w:rsidRDefault="00855DC4" w:rsidP="001432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sz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ru-RU"/>
              </w:rPr>
              <w:t>Дел о правонару-шениях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5DC4" w:rsidRPr="009F4DE8" w:rsidRDefault="00855DC4" w:rsidP="001432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9F4DE8">
              <w:rPr>
                <w:rFonts w:ascii="Times New Roman" w:hAnsi="Times New Roman"/>
                <w:sz w:val="18"/>
              </w:rPr>
              <w:t>других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55DC4" w:rsidRDefault="00855DC4" w:rsidP="0014321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36F65" w:rsidTr="005B5685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36F65" w:rsidRPr="00327178" w:rsidRDefault="00136F65" w:rsidP="0013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" w:name="_Hlk441073054"/>
            <w:bookmarkStart w:id="10" w:name="_Hlk424466354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Галупа 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Pr="005E7954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Pr="005E7954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204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Pr="00C37079" w:rsidRDefault="002D34C3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C37079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  <w:t>178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8A06F7" w:rsidRDefault="00136F65" w:rsidP="00136F65">
            <w:pPr>
              <w:tabs>
                <w:tab w:val="left" w:pos="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8A06F7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DA2D22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Default="00136F65" w:rsidP="00136F65">
            <w:pPr>
              <w:jc w:val="center"/>
            </w:pPr>
            <w:r w:rsidRPr="00F70A01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36F65" w:rsidRPr="008A06F7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136F65" w:rsidTr="00FD777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Default="00136F65" w:rsidP="0013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13"/>
            <w:bookmarkStart w:id="12" w:name="OLE_LINK14"/>
            <w:r>
              <w:rPr>
                <w:rFonts w:ascii="Times New Roman" w:hAnsi="Times New Roman"/>
                <w:sz w:val="24"/>
                <w:szCs w:val="24"/>
              </w:rPr>
              <w:t>Губенко С.А.</w:t>
            </w:r>
            <w:bookmarkEnd w:id="11"/>
            <w:bookmarkEnd w:id="1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Pr="00136F65" w:rsidRDefault="00136F65" w:rsidP="00136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Pr="00136F65" w:rsidRDefault="00136F65" w:rsidP="00136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Default="00136F65" w:rsidP="00136F65">
            <w:pPr>
              <w:jc w:val="center"/>
            </w:pPr>
            <w:r w:rsidRPr="00F70A01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136F65" w:rsidRPr="00136F65" w:rsidRDefault="00136F65" w:rsidP="00136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bookmarkEnd w:id="9"/>
      <w:tr w:rsidR="00136F65" w:rsidTr="00FD777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Pr="00327178" w:rsidRDefault="00136F65" w:rsidP="0013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Караяну Л.И.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Default="002D34C3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  <w:t>188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Default="00136F65" w:rsidP="00136F65">
            <w:pPr>
              <w:tabs>
                <w:tab w:val="left" w:pos="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DA2D22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Default="00136F65" w:rsidP="00136F65">
            <w:pPr>
              <w:jc w:val="center"/>
            </w:pPr>
            <w:r w:rsidRPr="00F70A01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36F6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36F65" w:rsidTr="00FD777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Default="00136F65" w:rsidP="0013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Колев Г.П.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Pr="005E7954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Pr="005E7954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238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Pr="00C37079" w:rsidRDefault="002D34C3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C37079" w:rsidRDefault="002C0A0E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ru-RU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1F7F25" w:rsidRDefault="00136F65" w:rsidP="00136F65">
            <w:pPr>
              <w:tabs>
                <w:tab w:val="left" w:pos="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1F7F2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DA2D22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Default="00136F65" w:rsidP="00136F65">
            <w:pPr>
              <w:jc w:val="center"/>
            </w:pPr>
            <w:r w:rsidRPr="00F70A01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36F65" w:rsidRPr="008A06F7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136F65" w:rsidTr="00FD777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Default="00136F65" w:rsidP="0013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Курдов А.И.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Pr="005E7954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Pr="005E7954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267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Pr="00C37079" w:rsidRDefault="002D34C3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C37079" w:rsidRDefault="00937D91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  <w:t>236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Pr="00DE004B" w:rsidRDefault="00136F65" w:rsidP="00136F65">
            <w:pPr>
              <w:jc w:val="center"/>
              <w:rPr>
                <w:rFonts w:ascii="Times New Roman" w:hAnsi="Times New Roman"/>
                <w:lang w:val="ru-RU"/>
              </w:rPr>
            </w:pPr>
            <w:r w:rsidRPr="00DE004B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6F65" w:rsidRPr="00D95FA7" w:rsidRDefault="00937D91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1F7F25" w:rsidRDefault="00136F65" w:rsidP="00136F65">
            <w:pPr>
              <w:tabs>
                <w:tab w:val="left" w:pos="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8A06F7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DA2D22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Default="00136F65" w:rsidP="00136F65">
            <w:pPr>
              <w:jc w:val="center"/>
            </w:pPr>
            <w:r w:rsidRPr="00F70A01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36F65" w:rsidRPr="008A06F7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136F65" w:rsidTr="00FD777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Default="00136F65" w:rsidP="0013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Старчук 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6F65" w:rsidRPr="005E7954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Pr="00C37079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260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6F65" w:rsidRPr="00C37079" w:rsidRDefault="002D34C3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C37079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  <w:t>218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47300E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Pr="00DE004B" w:rsidRDefault="00136F65" w:rsidP="00136F65">
            <w:pPr>
              <w:jc w:val="center"/>
              <w:rPr>
                <w:rFonts w:ascii="Times New Roman" w:hAnsi="Times New Roman"/>
                <w:lang w:val="ru-RU"/>
              </w:rPr>
            </w:pPr>
            <w:r w:rsidRPr="00DE004B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6F65" w:rsidRPr="00D95FA7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8A06F7" w:rsidRDefault="00136F65" w:rsidP="00136F65">
            <w:pPr>
              <w:tabs>
                <w:tab w:val="left" w:pos="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1F7F2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6F65" w:rsidRPr="00DA2D22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6F65" w:rsidRDefault="00136F65" w:rsidP="00136F65">
            <w:pPr>
              <w:jc w:val="center"/>
            </w:pPr>
            <w:r w:rsidRPr="00F70A01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36F65" w:rsidRPr="001F7F2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136F65" w:rsidRPr="00556CB4" w:rsidTr="002D34C3">
        <w:trPr>
          <w:trHeight w:hRule="exact" w:val="1962"/>
        </w:trPr>
        <w:tc>
          <w:tcPr>
            <w:tcW w:w="1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5A4218" w:rsidRDefault="005A4218" w:rsidP="0013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F65" w:rsidRDefault="00136F65" w:rsidP="00136F6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5A4218" w:rsidRDefault="005A4218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6F65" w:rsidRPr="005E7954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A4218" w:rsidRDefault="005A4218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</w:p>
          <w:p w:rsidR="00136F65" w:rsidRPr="00C37079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1182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36F65" w:rsidRPr="00C935AE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935A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Средняя месячная </w:t>
            </w:r>
          </w:p>
          <w:p w:rsidR="00136F65" w:rsidRPr="00C935AE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935A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нагрузка на одного судью</w:t>
            </w:r>
          </w:p>
          <w:p w:rsidR="00136F65" w:rsidRDefault="00136F65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935A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дело</w:t>
            </w:r>
          </w:p>
          <w:p w:rsidR="002D34C3" w:rsidRDefault="00C935AE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23,6 дела</w:t>
            </w:r>
          </w:p>
          <w:p w:rsidR="002D34C3" w:rsidRDefault="002D34C3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D34C3" w:rsidRDefault="002D34C3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D34C3" w:rsidRDefault="002D34C3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D34C3" w:rsidRDefault="002D34C3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A4218" w:rsidRDefault="005A4218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A4218" w:rsidRDefault="005A4218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A4218" w:rsidRDefault="005A4218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A4218" w:rsidRPr="00D20A16" w:rsidRDefault="005A4218" w:rsidP="0013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36F65" w:rsidRPr="00C37079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1030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36F65" w:rsidRPr="00556CB4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36F65" w:rsidRPr="00556CB4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36F65" w:rsidRPr="00556CB4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36F65" w:rsidRPr="00556CB4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36F65" w:rsidRPr="001F7F25" w:rsidRDefault="00136F65" w:rsidP="00136F65">
            <w:pPr>
              <w:tabs>
                <w:tab w:val="left" w:pos="8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36F65" w:rsidRPr="008A06F7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36F65" w:rsidRPr="00DA2D22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36F65" w:rsidRDefault="00136F65" w:rsidP="00136F65">
            <w:pPr>
              <w:jc w:val="center"/>
              <w:rPr>
                <w:lang w:val="ru-RU"/>
              </w:rPr>
            </w:pPr>
          </w:p>
          <w:p w:rsidR="00136F65" w:rsidRDefault="00136F65" w:rsidP="00136F65">
            <w:pPr>
              <w:jc w:val="center"/>
            </w:pPr>
            <w:r w:rsidRPr="00F70A01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6F65" w:rsidRPr="001F7F25" w:rsidRDefault="00136F65" w:rsidP="00136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</w:tr>
      <w:bookmarkEnd w:id="10"/>
    </w:tbl>
    <w:p w:rsidR="00FD7DFD" w:rsidRDefault="00FD7DFD" w:rsidP="006B10DD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3F191A" w:rsidRDefault="003F191A" w:rsidP="00E77DDA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Таким образом, </w:t>
      </w:r>
      <w:r w:rsidR="007E1832" w:rsidRPr="007E1832">
        <w:rPr>
          <w:rFonts w:ascii="Times New Roman" w:hAnsi="Times New Roman"/>
          <w:color w:val="000000"/>
          <w:szCs w:val="28"/>
        </w:rPr>
        <w:t xml:space="preserve">за </w:t>
      </w:r>
      <w:r w:rsidR="004A4E13">
        <w:rPr>
          <w:rFonts w:ascii="Times New Roman" w:hAnsi="Times New Roman"/>
          <w:color w:val="000000"/>
          <w:szCs w:val="28"/>
        </w:rPr>
        <w:t>12</w:t>
      </w:r>
      <w:r w:rsidR="007E1832" w:rsidRPr="007E1832">
        <w:rPr>
          <w:rFonts w:ascii="Times New Roman" w:hAnsi="Times New Roman"/>
          <w:color w:val="000000"/>
          <w:szCs w:val="28"/>
        </w:rPr>
        <w:t xml:space="preserve"> месяц</w:t>
      </w:r>
      <w:r w:rsidR="00F85663">
        <w:rPr>
          <w:rFonts w:ascii="Times New Roman" w:hAnsi="Times New Roman"/>
          <w:color w:val="000000"/>
          <w:szCs w:val="28"/>
        </w:rPr>
        <w:t>ев</w:t>
      </w:r>
      <w:r w:rsidR="00105B74">
        <w:rPr>
          <w:rFonts w:ascii="Times New Roman" w:hAnsi="Times New Roman"/>
          <w:color w:val="000000"/>
          <w:szCs w:val="28"/>
        </w:rPr>
        <w:t xml:space="preserve"> 20</w:t>
      </w:r>
      <w:r w:rsidR="00ED7E49">
        <w:rPr>
          <w:rFonts w:ascii="Times New Roman" w:hAnsi="Times New Roman"/>
          <w:color w:val="000000"/>
          <w:szCs w:val="28"/>
        </w:rPr>
        <w:t>1</w:t>
      </w:r>
      <w:r w:rsidR="00BA485C">
        <w:rPr>
          <w:rFonts w:ascii="Times New Roman" w:hAnsi="Times New Roman"/>
          <w:color w:val="000000"/>
          <w:szCs w:val="28"/>
        </w:rPr>
        <w:t>7</w:t>
      </w:r>
      <w:r w:rsidR="007E1832" w:rsidRPr="007E1832">
        <w:rPr>
          <w:rFonts w:ascii="Times New Roman" w:hAnsi="Times New Roman"/>
          <w:color w:val="000000"/>
          <w:szCs w:val="28"/>
        </w:rPr>
        <w:t xml:space="preserve"> года</w:t>
      </w:r>
      <w:r w:rsidR="00A941C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Cs w:val="28"/>
        </w:rPr>
        <w:t>ежемесячная</w:t>
      </w:r>
      <w:r w:rsidR="00A941CB">
        <w:rPr>
          <w:rFonts w:ascii="Times New Roman" w:hAnsi="Times New Roman"/>
          <w:b/>
          <w:i/>
          <w:color w:val="000000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Cs w:val="28"/>
        </w:rPr>
        <w:t xml:space="preserve">нагрузка на </w:t>
      </w:r>
      <w:r w:rsidR="007E1832" w:rsidRPr="007E1832">
        <w:rPr>
          <w:rFonts w:ascii="Times New Roman" w:hAnsi="Times New Roman"/>
          <w:b/>
          <w:i/>
          <w:color w:val="000000"/>
          <w:szCs w:val="28"/>
        </w:rPr>
        <w:t>одного судью</w:t>
      </w:r>
      <w:r>
        <w:rPr>
          <w:rFonts w:ascii="Times New Roman" w:hAnsi="Times New Roman"/>
          <w:b/>
          <w:i/>
          <w:color w:val="000000"/>
          <w:szCs w:val="28"/>
        </w:rPr>
        <w:t xml:space="preserve"> Апелляционной палаты Комрат</w:t>
      </w:r>
      <w:r>
        <w:rPr>
          <w:rFonts w:ascii="Times New Roman" w:hAnsi="Times New Roman"/>
          <w:i/>
          <w:color w:val="000000"/>
          <w:szCs w:val="28"/>
        </w:rPr>
        <w:t xml:space="preserve"> в среднем составила </w:t>
      </w:r>
      <w:r w:rsidR="0007577E">
        <w:rPr>
          <w:rFonts w:ascii="Times New Roman" w:hAnsi="Times New Roman"/>
          <w:b/>
          <w:i/>
          <w:color w:val="000000"/>
          <w:szCs w:val="28"/>
        </w:rPr>
        <w:t>23,6</w:t>
      </w:r>
      <w:r w:rsidR="007F2EEA">
        <w:rPr>
          <w:rFonts w:ascii="Times New Roman" w:hAnsi="Times New Roman"/>
          <w:b/>
          <w:i/>
          <w:color w:val="000000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Cs w:val="28"/>
        </w:rPr>
        <w:t>дел</w:t>
      </w:r>
      <w:r w:rsidR="0007577E">
        <w:rPr>
          <w:rFonts w:ascii="Times New Roman" w:hAnsi="Times New Roman"/>
          <w:b/>
          <w:i/>
          <w:color w:val="000000"/>
          <w:szCs w:val="28"/>
        </w:rPr>
        <w:t>а</w:t>
      </w:r>
      <w:r w:rsidR="00253CBA">
        <w:rPr>
          <w:rFonts w:ascii="Times New Roman" w:hAnsi="Times New Roman"/>
          <w:b/>
          <w:i/>
          <w:color w:val="000000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Cs w:val="28"/>
        </w:rPr>
        <w:t>и материал</w:t>
      </w:r>
      <w:r w:rsidR="0007577E">
        <w:rPr>
          <w:rFonts w:ascii="Times New Roman" w:hAnsi="Times New Roman"/>
          <w:b/>
          <w:i/>
          <w:color w:val="000000"/>
          <w:szCs w:val="28"/>
        </w:rPr>
        <w:t>а</w:t>
      </w:r>
      <w:r w:rsidRPr="0007577E">
        <w:rPr>
          <w:rFonts w:ascii="Times New Roman" w:hAnsi="Times New Roman"/>
          <w:b/>
          <w:i/>
          <w:color w:val="000000"/>
          <w:szCs w:val="28"/>
        </w:rPr>
        <w:t xml:space="preserve">, </w:t>
      </w:r>
      <w:r w:rsidR="0007577E" w:rsidRPr="0007577E">
        <w:rPr>
          <w:rFonts w:ascii="Times New Roman" w:hAnsi="Times New Roman"/>
          <w:color w:val="000000"/>
          <w:szCs w:val="28"/>
        </w:rPr>
        <w:t xml:space="preserve">тогда как </w:t>
      </w:r>
      <w:r w:rsidR="002F2051" w:rsidRPr="0007577E">
        <w:rPr>
          <w:rFonts w:ascii="Times New Roman" w:hAnsi="Times New Roman"/>
          <w:color w:val="000000"/>
          <w:szCs w:val="28"/>
        </w:rPr>
        <w:t>за</w:t>
      </w:r>
      <w:r w:rsidRPr="0007577E">
        <w:rPr>
          <w:rFonts w:ascii="Times New Roman" w:hAnsi="Times New Roman"/>
          <w:color w:val="000000"/>
          <w:szCs w:val="28"/>
        </w:rPr>
        <w:t xml:space="preserve"> </w:t>
      </w:r>
      <w:r w:rsidR="004A4E13" w:rsidRPr="0007577E">
        <w:rPr>
          <w:rFonts w:ascii="Times New Roman" w:hAnsi="Times New Roman"/>
          <w:color w:val="000000"/>
          <w:szCs w:val="28"/>
        </w:rPr>
        <w:t>12</w:t>
      </w:r>
      <w:r w:rsidR="00BA485C" w:rsidRPr="0007577E">
        <w:rPr>
          <w:rFonts w:ascii="Times New Roman" w:hAnsi="Times New Roman"/>
          <w:color w:val="000000"/>
          <w:szCs w:val="28"/>
        </w:rPr>
        <w:t xml:space="preserve"> месяцев </w:t>
      </w:r>
      <w:r w:rsidRPr="0007577E">
        <w:rPr>
          <w:rFonts w:ascii="Times New Roman" w:hAnsi="Times New Roman"/>
          <w:color w:val="000000"/>
          <w:szCs w:val="28"/>
        </w:rPr>
        <w:t>201</w:t>
      </w:r>
      <w:r w:rsidR="00BA485C" w:rsidRPr="0007577E">
        <w:rPr>
          <w:rFonts w:ascii="Times New Roman" w:hAnsi="Times New Roman"/>
          <w:color w:val="000000"/>
          <w:szCs w:val="28"/>
        </w:rPr>
        <w:t>6</w:t>
      </w:r>
      <w:r w:rsidR="002F2051" w:rsidRPr="0007577E">
        <w:rPr>
          <w:rFonts w:ascii="Times New Roman" w:hAnsi="Times New Roman"/>
          <w:color w:val="000000"/>
          <w:szCs w:val="28"/>
        </w:rPr>
        <w:t xml:space="preserve"> года</w:t>
      </w:r>
      <w:r w:rsidR="0007577E" w:rsidRPr="0007577E">
        <w:rPr>
          <w:rFonts w:ascii="Times New Roman" w:hAnsi="Times New Roman"/>
          <w:color w:val="000000"/>
          <w:szCs w:val="28"/>
        </w:rPr>
        <w:t xml:space="preserve"> </w:t>
      </w:r>
      <w:r w:rsidR="00550A59">
        <w:rPr>
          <w:rFonts w:ascii="Times New Roman" w:hAnsi="Times New Roman"/>
          <w:color w:val="000000"/>
          <w:szCs w:val="28"/>
        </w:rPr>
        <w:t xml:space="preserve">в среднем ежемесячная нагрузка на одного судью </w:t>
      </w:r>
      <w:r w:rsidR="0007577E" w:rsidRPr="0007577E">
        <w:rPr>
          <w:rFonts w:ascii="Times New Roman" w:hAnsi="Times New Roman"/>
          <w:color w:val="000000"/>
          <w:szCs w:val="28"/>
        </w:rPr>
        <w:t>сос</w:t>
      </w:r>
      <w:r w:rsidR="0007577E">
        <w:rPr>
          <w:rFonts w:ascii="Times New Roman" w:hAnsi="Times New Roman"/>
          <w:color w:val="000000"/>
          <w:szCs w:val="28"/>
        </w:rPr>
        <w:t>тавляла 23 дела</w:t>
      </w:r>
      <w:r w:rsidR="0007577E" w:rsidRPr="0007577E">
        <w:rPr>
          <w:rFonts w:ascii="Times New Roman" w:hAnsi="Times New Roman"/>
          <w:color w:val="000000"/>
          <w:szCs w:val="28"/>
        </w:rPr>
        <w:t xml:space="preserve"> и материал</w:t>
      </w:r>
      <w:r w:rsidR="0007577E">
        <w:rPr>
          <w:rFonts w:ascii="Times New Roman" w:hAnsi="Times New Roman"/>
          <w:color w:val="000000"/>
          <w:szCs w:val="28"/>
        </w:rPr>
        <w:t>а</w:t>
      </w:r>
      <w:r w:rsidR="002F2051" w:rsidRPr="0007577E">
        <w:rPr>
          <w:rFonts w:ascii="Times New Roman" w:hAnsi="Times New Roman"/>
          <w:color w:val="000000"/>
          <w:szCs w:val="28"/>
        </w:rPr>
        <w:t>.</w:t>
      </w:r>
    </w:p>
    <w:p w:rsidR="002F2051" w:rsidRDefault="002F2051" w:rsidP="006B10DD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526562" w:rsidRDefault="00AD7FD4" w:rsidP="006B10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3" w:name="OLE_LINK80"/>
      <w:bookmarkStart w:id="14" w:name="OLE_LINK81"/>
      <w:r w:rsidRPr="006B10DD">
        <w:rPr>
          <w:rFonts w:ascii="Times New Roman" w:hAnsi="Times New Roman"/>
          <w:b/>
          <w:sz w:val="28"/>
          <w:szCs w:val="28"/>
          <w:lang w:val="ru-RU"/>
        </w:rPr>
        <w:t>За отчетный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5" w:name="OLE_LINK91"/>
      <w:bookmarkStart w:id="16" w:name="OLE_LINK92"/>
      <w:r w:rsidR="002437B1" w:rsidRPr="00546504">
        <w:rPr>
          <w:rFonts w:ascii="Times New Roman" w:hAnsi="Times New Roman"/>
          <w:b/>
          <w:sz w:val="28"/>
          <w:szCs w:val="28"/>
          <w:lang w:val="ru-RU"/>
        </w:rPr>
        <w:t>процент</w:t>
      </w:r>
      <w:r w:rsidR="002437B1">
        <w:rPr>
          <w:rFonts w:ascii="Times New Roman" w:hAnsi="Times New Roman"/>
          <w:b/>
          <w:sz w:val="28"/>
          <w:szCs w:val="28"/>
          <w:lang w:val="ru-RU"/>
        </w:rPr>
        <w:t>ное соотношение</w:t>
      </w:r>
      <w:r w:rsidRPr="00546504">
        <w:rPr>
          <w:rFonts w:ascii="Times New Roman" w:hAnsi="Times New Roman"/>
          <w:b/>
          <w:sz w:val="28"/>
          <w:szCs w:val="28"/>
          <w:lang w:val="ru-RU"/>
        </w:rPr>
        <w:t xml:space="preserve"> оконченных дел </w:t>
      </w:r>
      <w:bookmarkEnd w:id="15"/>
      <w:bookmarkEnd w:id="16"/>
      <w:r w:rsidR="002437B1">
        <w:rPr>
          <w:rFonts w:ascii="Times New Roman" w:hAnsi="Times New Roman"/>
          <w:b/>
          <w:sz w:val="28"/>
          <w:szCs w:val="28"/>
          <w:lang w:val="ru-RU"/>
        </w:rPr>
        <w:t xml:space="preserve">к числу поступивших дел </w:t>
      </w:r>
      <w:r w:rsidR="000A361F">
        <w:rPr>
          <w:rFonts w:ascii="Times New Roman" w:hAnsi="Times New Roman"/>
          <w:b/>
          <w:sz w:val="28"/>
          <w:szCs w:val="28"/>
          <w:lang w:val="ru-RU"/>
        </w:rPr>
        <w:t>(</w:t>
      </w:r>
      <w:r w:rsidR="000A361F">
        <w:rPr>
          <w:rFonts w:ascii="Times New Roman" w:hAnsi="Times New Roman"/>
          <w:b/>
          <w:sz w:val="28"/>
          <w:szCs w:val="28"/>
        </w:rPr>
        <w:t>CR</w:t>
      </w:r>
      <w:r w:rsidR="000A361F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Pr="00546504">
        <w:rPr>
          <w:rFonts w:ascii="Times New Roman" w:hAnsi="Times New Roman"/>
          <w:b/>
          <w:sz w:val="28"/>
          <w:szCs w:val="28"/>
          <w:lang w:val="ru-RU"/>
        </w:rPr>
        <w:t>составил</w:t>
      </w:r>
      <w:r w:rsidR="000A361F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5465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00DF">
        <w:rPr>
          <w:rFonts w:ascii="Times New Roman" w:hAnsi="Times New Roman"/>
          <w:b/>
          <w:sz w:val="28"/>
          <w:szCs w:val="28"/>
          <w:lang w:val="ru-RU"/>
        </w:rPr>
        <w:t>95,86</w:t>
      </w:r>
      <w:r w:rsidRPr="00546504">
        <w:rPr>
          <w:rFonts w:ascii="Times New Roman" w:hAnsi="Times New Roman"/>
          <w:b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26562">
        <w:rPr>
          <w:rFonts w:ascii="Times New Roman" w:hAnsi="Times New Roman"/>
          <w:sz w:val="28"/>
          <w:szCs w:val="28"/>
          <w:lang w:val="ru-RU"/>
        </w:rPr>
        <w:t xml:space="preserve"> тогда как по итогам </w:t>
      </w:r>
      <w:r w:rsidR="004A4E13">
        <w:rPr>
          <w:rFonts w:ascii="Times New Roman" w:hAnsi="Times New Roman"/>
          <w:sz w:val="28"/>
          <w:szCs w:val="28"/>
          <w:lang w:val="ru-RU"/>
        </w:rPr>
        <w:t>12</w:t>
      </w:r>
      <w:r w:rsidR="0073772A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 w:rsidR="00526562">
        <w:rPr>
          <w:rFonts w:ascii="Times New Roman" w:hAnsi="Times New Roman"/>
          <w:sz w:val="28"/>
          <w:szCs w:val="28"/>
          <w:lang w:val="ru-RU"/>
        </w:rPr>
        <w:t xml:space="preserve"> 2016 года</w:t>
      </w:r>
      <w:r w:rsidR="00BC66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00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00DF">
        <w:rPr>
          <w:rFonts w:ascii="Times New Roman" w:hAnsi="Times New Roman"/>
          <w:b/>
          <w:sz w:val="28"/>
          <w:szCs w:val="28"/>
          <w:lang w:val="ru-RU"/>
        </w:rPr>
        <w:t>- 111,27</w:t>
      </w:r>
      <w:r w:rsidR="00BC669B">
        <w:rPr>
          <w:rFonts w:ascii="Times New Roman" w:hAnsi="Times New Roman"/>
          <w:b/>
          <w:sz w:val="28"/>
          <w:szCs w:val="28"/>
          <w:lang w:val="ru-RU"/>
        </w:rPr>
        <w:t>%.</w:t>
      </w:r>
    </w:p>
    <w:p w:rsidR="008247A1" w:rsidRPr="008247A1" w:rsidRDefault="008247A1" w:rsidP="006B10DD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195DBB" w:rsidRDefault="002C1E55" w:rsidP="006B10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Следует отметить, что указанные обстоятельства обусловлены </w:t>
      </w:r>
      <w:r w:rsidR="00A1255A">
        <w:rPr>
          <w:rFonts w:ascii="Times New Roman" w:hAnsi="Times New Roman"/>
          <w:sz w:val="28"/>
          <w:szCs w:val="28"/>
          <w:lang w:val="ru-RU"/>
        </w:rPr>
        <w:t>включением суда Чимишлия в округ Апелляционной палаты Комрат, начиная с 01 января 2017 года, и увеличением количества дел, находящихся в производств</w:t>
      </w:r>
      <w:r w:rsidR="00083AED">
        <w:rPr>
          <w:rFonts w:ascii="Times New Roman" w:hAnsi="Times New Roman"/>
          <w:sz w:val="28"/>
          <w:szCs w:val="28"/>
          <w:lang w:val="ru-RU"/>
        </w:rPr>
        <w:t>е.</w:t>
      </w:r>
    </w:p>
    <w:p w:rsidR="00083AED" w:rsidRPr="008247A1" w:rsidRDefault="00083AED" w:rsidP="006B10DD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95DBB" w:rsidRDefault="00BC669B" w:rsidP="00083A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69ED">
        <w:rPr>
          <w:rFonts w:ascii="Times New Roman" w:hAnsi="Times New Roman"/>
          <w:sz w:val="28"/>
          <w:szCs w:val="28"/>
          <w:lang w:val="ru-RU"/>
        </w:rPr>
        <w:t>Продолжительность рассмотрения дел представлена в нижеуказанной таблице:</w:t>
      </w:r>
    </w:p>
    <w:p w:rsidR="008247A1" w:rsidRPr="007665A6" w:rsidRDefault="008247A1" w:rsidP="00083A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D53" w:rsidRPr="007665A6" w:rsidRDefault="003E4D53" w:rsidP="003E4D5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33A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Ta</w:t>
      </w:r>
      <w:r w:rsidRPr="00D033A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блица 3.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Продолжительность рассмотрения дел за период январь-</w:t>
      </w:r>
      <w:r w:rsidR="000A6C29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декаб</w:t>
      </w:r>
      <w:r w:rsidR="00A1255A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р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ь </w:t>
      </w:r>
      <w:r w:rsidRPr="007665A6">
        <w:rPr>
          <w:rFonts w:ascii="Times New Roman" w:hAnsi="Times New Roman"/>
          <w:b/>
          <w:i/>
          <w:sz w:val="28"/>
          <w:szCs w:val="28"/>
          <w:lang w:val="ru-RU"/>
        </w:rPr>
        <w:t>2017 года</w:t>
      </w:r>
    </w:p>
    <w:p w:rsidR="003E4D53" w:rsidRDefault="003E4D53" w:rsidP="006B10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992"/>
        <w:gridCol w:w="851"/>
        <w:gridCol w:w="850"/>
        <w:gridCol w:w="1134"/>
        <w:gridCol w:w="1134"/>
        <w:gridCol w:w="992"/>
        <w:gridCol w:w="851"/>
      </w:tblGrid>
      <w:tr w:rsidR="00B81ACB" w:rsidRPr="00B81ACB" w:rsidTr="00B81ACB">
        <w:trPr>
          <w:trHeight w:val="7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D" w:rsidRPr="00A04CBD" w:rsidRDefault="00AD4F34" w:rsidP="00B8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Категория дел</w:t>
            </w:r>
            <w:r w:rsidR="003E4D53"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81ACB" w:rsidRPr="00A04CBD" w:rsidRDefault="00AD4F34" w:rsidP="00163C53">
            <w:pPr>
              <w:pStyle w:val="af4"/>
              <w:spacing w:after="0" w:line="276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C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</w:t>
            </w:r>
            <w:r w:rsidR="00B81ACB" w:rsidRPr="00A04C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A04C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ренные</w:t>
            </w:r>
          </w:p>
          <w:p w:rsidR="002F2F4D" w:rsidRPr="00A04CBD" w:rsidRDefault="00AD4F34" w:rsidP="00163C53">
            <w:pPr>
              <w:pStyle w:val="af4"/>
              <w:spacing w:after="0" w:line="276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D" w:rsidRPr="00A04CBD" w:rsidRDefault="00B81ACB" w:rsidP="00163C53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</w:t>
            </w:r>
            <w:r w:rsidR="00AD4F34" w:rsidRPr="00A04CB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енее 1 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B81ACB" w:rsidP="00163C53">
            <w:pPr>
              <w:pStyle w:val="af4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</w:t>
            </w:r>
            <w:r w:rsidR="00AD4F34"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т</w:t>
            </w:r>
          </w:p>
          <w:p w:rsidR="002F2F4D" w:rsidRPr="00A04CBD" w:rsidRDefault="00AD4F34" w:rsidP="00163C53">
            <w:pPr>
              <w:pStyle w:val="af4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 до 3 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B81ACB" w:rsidP="00163C53">
            <w:pPr>
              <w:pStyle w:val="af4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</w:t>
            </w:r>
            <w:r w:rsidR="00AD4F34"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т</w:t>
            </w:r>
          </w:p>
          <w:p w:rsidR="002F2F4D" w:rsidRPr="00A04CBD" w:rsidRDefault="00AD4F34" w:rsidP="00163C53">
            <w:pPr>
              <w:spacing w:after="0"/>
              <w:ind w:left="-40" w:right="-40" w:firstLine="90"/>
              <w:jc w:val="center"/>
              <w:rPr>
                <w:rFonts w:ascii="Times New Roman" w:hAnsi="Times New Roman"/>
                <w:b/>
              </w:rPr>
            </w:pPr>
            <w:r w:rsidRPr="00A04CBD">
              <w:rPr>
                <w:rFonts w:ascii="Times New Roman" w:hAnsi="Times New Roman"/>
                <w:b/>
                <w:lang w:val="ru-RU"/>
              </w:rPr>
              <w:t>3 до 6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B81ACB" w:rsidP="00163C53">
            <w:pPr>
              <w:pStyle w:val="af4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</w:t>
            </w:r>
            <w:r w:rsidR="00AD4F34"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т</w:t>
            </w:r>
          </w:p>
          <w:p w:rsidR="002F2F4D" w:rsidRPr="00A04CBD" w:rsidRDefault="00AD4F34" w:rsidP="00163C53">
            <w:pPr>
              <w:spacing w:after="0"/>
              <w:ind w:right="-40" w:hanging="68"/>
              <w:jc w:val="center"/>
              <w:rPr>
                <w:rFonts w:ascii="Times New Roman" w:hAnsi="Times New Roman"/>
                <w:b/>
              </w:rPr>
            </w:pPr>
            <w:r w:rsidRPr="00A04CBD">
              <w:rPr>
                <w:rFonts w:ascii="Times New Roman" w:hAnsi="Times New Roman"/>
                <w:b/>
                <w:lang w:val="ru-RU"/>
              </w:rPr>
              <w:t>6 до 12 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B81ACB" w:rsidP="00163C53">
            <w:pPr>
              <w:pStyle w:val="af4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</w:t>
            </w:r>
            <w:r w:rsidR="00AD4F34"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т</w:t>
            </w:r>
          </w:p>
          <w:p w:rsidR="00AD4F34" w:rsidRPr="00A04CBD" w:rsidRDefault="00AD4F34" w:rsidP="00163C53">
            <w:pPr>
              <w:spacing w:after="0"/>
              <w:ind w:hanging="6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4CBD">
              <w:rPr>
                <w:rFonts w:ascii="Times New Roman" w:hAnsi="Times New Roman"/>
                <w:b/>
                <w:lang w:val="ru-RU"/>
              </w:rPr>
              <w:t>1 года</w:t>
            </w:r>
          </w:p>
          <w:p w:rsidR="002F2F4D" w:rsidRPr="00A04CBD" w:rsidRDefault="00AD4F34" w:rsidP="00163C53">
            <w:pPr>
              <w:spacing w:after="0"/>
              <w:ind w:hanging="68"/>
              <w:jc w:val="center"/>
              <w:rPr>
                <w:rFonts w:ascii="Times New Roman" w:hAnsi="Times New Roman"/>
                <w:b/>
              </w:rPr>
            </w:pPr>
            <w:r w:rsidRPr="00A04CBD">
              <w:rPr>
                <w:rFonts w:ascii="Times New Roman" w:hAnsi="Times New Roman"/>
                <w:b/>
                <w:lang w:val="ru-RU"/>
              </w:rPr>
              <w:t>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B81ACB" w:rsidP="00163C53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</w:t>
            </w:r>
            <w:r w:rsidR="00AD4F34"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т</w:t>
            </w:r>
          </w:p>
          <w:p w:rsidR="00AD4F34" w:rsidRPr="00A04CBD" w:rsidRDefault="00AD4F34" w:rsidP="00163C53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4CBD">
              <w:rPr>
                <w:rFonts w:ascii="Times New Roman" w:hAnsi="Times New Roman"/>
                <w:b/>
                <w:lang w:val="ru-RU"/>
              </w:rPr>
              <w:t>2 лет</w:t>
            </w:r>
          </w:p>
          <w:p w:rsidR="002F2F4D" w:rsidRPr="00A04CBD" w:rsidRDefault="00AD4F34" w:rsidP="00163C53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 3</w:t>
            </w:r>
            <w:r w:rsidR="00B33772" w:rsidRPr="00A04C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04C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B81ACB" w:rsidP="00163C53">
            <w:pPr>
              <w:pStyle w:val="af4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</w:t>
            </w:r>
            <w:r w:rsidR="00AD4F34" w:rsidRPr="00A04CBD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т</w:t>
            </w:r>
          </w:p>
          <w:p w:rsidR="00AD4F34" w:rsidRPr="00A04CBD" w:rsidRDefault="00AD4F34" w:rsidP="00163C53">
            <w:pPr>
              <w:spacing w:after="0"/>
              <w:ind w:hanging="6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4CBD">
              <w:rPr>
                <w:rFonts w:ascii="Times New Roman" w:hAnsi="Times New Roman"/>
                <w:b/>
                <w:lang w:val="ru-RU"/>
              </w:rPr>
              <w:t>3 лет</w:t>
            </w:r>
          </w:p>
          <w:p w:rsidR="002F2F4D" w:rsidRPr="00A04CBD" w:rsidRDefault="00AD4F34" w:rsidP="00163C53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4C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 5</w:t>
            </w:r>
            <w:r w:rsidR="00B33772" w:rsidRPr="00A04C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04C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D" w:rsidRPr="00A04CBD" w:rsidRDefault="00B81ACB" w:rsidP="00163C53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A04CB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</w:t>
            </w:r>
            <w:r w:rsidR="00AD4F34" w:rsidRPr="00A04CB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олее</w:t>
            </w:r>
            <w:r w:rsidR="002F2F4D" w:rsidRPr="00A04C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5 </w:t>
            </w:r>
            <w:r w:rsidR="00AD4F34" w:rsidRPr="00A04CB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лет</w:t>
            </w:r>
          </w:p>
        </w:tc>
      </w:tr>
      <w:tr w:rsidR="00B33772" w:rsidTr="00B81ACB">
        <w:trPr>
          <w:trHeight w:val="9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AD4F34" w:rsidP="00AD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Гражданские дела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D4F34" w:rsidRPr="00315B5C" w:rsidRDefault="00315B5C" w:rsidP="00BD4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B33772" w:rsidTr="00B81ACB">
        <w:trPr>
          <w:trHeight w:val="9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4" w:rsidRPr="00A04CBD" w:rsidRDefault="00AD4F34" w:rsidP="00AD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Коммерческие дела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D4F34" w:rsidRPr="00315B5C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C13188" w:rsidRDefault="00315B5C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B33772" w:rsidTr="00B81ACB">
        <w:trPr>
          <w:trHeight w:val="7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AD4F34" w:rsidP="00AD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A50AE7"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о несостоятель</w:t>
            </w:r>
            <w:r w:rsid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D4F34" w:rsidRPr="00C13188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C13188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C13188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6A72F1" w:rsidRDefault="00C13188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462FB0" w:rsidTr="002F10D6">
        <w:trPr>
          <w:trHeight w:val="7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0" w:rsidRDefault="00462FB0" w:rsidP="00462F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4. Гражданские дела администра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</w:p>
          <w:p w:rsidR="00462FB0" w:rsidRPr="00A04CBD" w:rsidRDefault="00462FB0" w:rsidP="00462F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тивного суда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462FB0" w:rsidRPr="00C13188" w:rsidRDefault="00462FB0" w:rsidP="00462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0" w:rsidRPr="00C13188" w:rsidRDefault="00462FB0" w:rsidP="00462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B0" w:rsidRPr="00C13188" w:rsidRDefault="00462FB0" w:rsidP="00462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62FB0" w:rsidRPr="00C13188" w:rsidRDefault="00462FB0" w:rsidP="00462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2FB0" w:rsidRPr="00C13188" w:rsidRDefault="00462FB0" w:rsidP="00462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62FB0" w:rsidRPr="00C13188" w:rsidRDefault="00462FB0" w:rsidP="00462F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18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2FB0" w:rsidRPr="00C13188" w:rsidRDefault="00462FB0" w:rsidP="00462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B0" w:rsidRPr="00C13188" w:rsidRDefault="00462FB0" w:rsidP="00462F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1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462FB0" w:rsidRPr="00C13188" w:rsidRDefault="00462FB0" w:rsidP="00462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462FB0" w:rsidRPr="00C13188" w:rsidRDefault="00462FB0" w:rsidP="00462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3188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462FB0" w:rsidRPr="00462FB0" w:rsidRDefault="00462FB0" w:rsidP="00462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B33772" w:rsidTr="00B81ACB">
        <w:trPr>
          <w:trHeight w:val="8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AD4F34" w:rsidP="00AD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Уголовные дела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B33772" w:rsidTr="00B81ACB">
        <w:trPr>
          <w:trHeight w:val="9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AD4F34" w:rsidP="00AD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правонаруше</w:t>
            </w:r>
            <w:r w:rsidR="00B81ACB"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B33772" w:rsidTr="00B81ACB">
        <w:trPr>
          <w:trHeight w:val="7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AD4F34" w:rsidP="00AD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Другие категории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B33772" w:rsidTr="00B81ACB">
        <w:trPr>
          <w:trHeight w:val="4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4" w:rsidRPr="00A04CBD" w:rsidRDefault="00AD4F34" w:rsidP="00AD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Общее количество 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D4F34" w:rsidRPr="00FA3067" w:rsidRDefault="00FA3067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C13188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D4F34" w:rsidRPr="00462FB0" w:rsidRDefault="00462FB0" w:rsidP="00AD4F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77DDA" w:rsidRDefault="00E77DDA" w:rsidP="00083AE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7" w:name="OLE_LINK4"/>
      <w:bookmarkStart w:id="18" w:name="OLE_LINK3"/>
      <w:bookmarkStart w:id="19" w:name="OLE_LINK8"/>
      <w:bookmarkStart w:id="20" w:name="OLE_LINK20"/>
      <w:bookmarkEnd w:id="13"/>
      <w:bookmarkEnd w:id="14"/>
    </w:p>
    <w:p w:rsidR="00D779F5" w:rsidRDefault="00FA3067" w:rsidP="006B10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DE3">
        <w:rPr>
          <w:rFonts w:ascii="Times New Roman" w:hAnsi="Times New Roman"/>
          <w:color w:val="000000"/>
          <w:sz w:val="28"/>
          <w:szCs w:val="28"/>
          <w:lang w:val="ru-RU"/>
        </w:rPr>
        <w:t>За 12</w:t>
      </w:r>
      <w:r w:rsidR="0054402B" w:rsidRPr="000E0DE3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месяцев </w:t>
      </w:r>
      <w:r w:rsidR="00EF3A7D" w:rsidRPr="000E0DE3">
        <w:rPr>
          <w:rFonts w:ascii="Times New Roman" w:hAnsi="Times New Roman"/>
          <w:color w:val="000000"/>
          <w:sz w:val="28"/>
          <w:szCs w:val="28"/>
          <w:lang w:val="ru-RU"/>
        </w:rPr>
        <w:t>2017</w:t>
      </w:r>
      <w:r w:rsidR="00545DAF" w:rsidRPr="000E0DE3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 w:rsidR="00545DAF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End w:id="17"/>
      <w:bookmarkEnd w:id="18"/>
      <w:r w:rsidR="00545DAF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>в срок свыше 3 месяцев рассмотрен</w:t>
      </w:r>
      <w:r w:rsidR="00BA35E8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>ы всего</w:t>
      </w:r>
      <w:r w:rsidR="00545DAF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759DC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>251</w:t>
      </w:r>
      <w:r w:rsidR="00545DAF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из </w:t>
      </w:r>
      <w:r w:rsidR="002759DC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>1182</w:t>
      </w:r>
      <w:r w:rsidR="00545DAF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оконченных дел, </w:t>
      </w:r>
      <w:bookmarkStart w:id="21" w:name="OLE_LINK29"/>
      <w:r w:rsidR="00545DAF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>то есть</w:t>
      </w:r>
      <w:r w:rsidR="00740B7F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21,2</w:t>
      </w:r>
      <w:r w:rsidR="007230EF" w:rsidRPr="000E0D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45DAF" w:rsidRPr="000E0DE3">
        <w:rPr>
          <w:rFonts w:ascii="Times New Roman" w:hAnsi="Times New Roman"/>
          <w:b/>
          <w:sz w:val="28"/>
          <w:szCs w:val="28"/>
          <w:lang w:val="ru-RU"/>
        </w:rPr>
        <w:t>%</w:t>
      </w:r>
      <w:r w:rsidR="00D779F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C7AB0" w:rsidRDefault="00DC7AB0" w:rsidP="0028577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Следует отметить, что по итогам 2016 года указанный показатель составил </w:t>
      </w:r>
      <w:r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>22</w:t>
      </w:r>
      <w:r w:rsidRPr="006C0780">
        <w:rPr>
          <w:rFonts w:ascii="Times New Roman" w:hAnsi="Times New Roman"/>
          <w:b/>
          <w:color w:val="000000"/>
          <w:sz w:val="28"/>
          <w:szCs w:val="28"/>
          <w:lang w:val="ro-RO"/>
        </w:rPr>
        <w:t>,</w:t>
      </w:r>
      <w:r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>4%</w:t>
      </w:r>
      <w:r w:rsidR="004A68E9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285774">
        <w:rPr>
          <w:rFonts w:ascii="Times New Roman" w:hAnsi="Times New Roman"/>
          <w:color w:val="000000"/>
          <w:sz w:val="28"/>
          <w:szCs w:val="28"/>
          <w:lang w:val="ru-RU"/>
        </w:rPr>
        <w:t xml:space="preserve">то есть </w:t>
      </w:r>
      <w:r w:rsidR="006C0780">
        <w:rPr>
          <w:rFonts w:ascii="Times New Roman" w:hAnsi="Times New Roman"/>
          <w:color w:val="000000"/>
          <w:sz w:val="28"/>
          <w:szCs w:val="28"/>
          <w:lang w:val="ru-RU"/>
        </w:rPr>
        <w:t>221</w:t>
      </w:r>
      <w:r w:rsidR="00285774" w:rsidRPr="000E0DE3">
        <w:rPr>
          <w:rFonts w:ascii="Times New Roman" w:hAnsi="Times New Roman"/>
          <w:color w:val="000000"/>
          <w:sz w:val="28"/>
          <w:szCs w:val="28"/>
          <w:lang w:val="ru-RU"/>
        </w:rPr>
        <w:t xml:space="preserve"> из 987 оконченных дел</w:t>
      </w:r>
      <w:r w:rsidR="00285774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E77DDA" w:rsidRDefault="00E77DDA" w:rsidP="006B10D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2" w:name="OLE_LINK34"/>
      <w:bookmarkStart w:id="23" w:name="OLE_LINK35"/>
      <w:bookmarkEnd w:id="21"/>
    </w:p>
    <w:p w:rsidR="00451175" w:rsidRDefault="00451175" w:rsidP="00D033A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B10DD" w:rsidRDefault="006B10DD" w:rsidP="006B10D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tbl>
      <w:tblPr>
        <w:tblW w:w="9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92"/>
        <w:gridCol w:w="1088"/>
        <w:gridCol w:w="1144"/>
        <w:gridCol w:w="1137"/>
        <w:gridCol w:w="1167"/>
        <w:gridCol w:w="1207"/>
      </w:tblGrid>
      <w:tr w:rsidR="00A955B9" w:rsidRPr="00D779F5" w:rsidTr="003761C9"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bookmarkEnd w:id="19"/>
          <w:bookmarkEnd w:id="20"/>
          <w:bookmarkEnd w:id="22"/>
          <w:bookmarkEnd w:id="23"/>
          <w:p w:rsidR="00A955B9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B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Судья</w:t>
            </w:r>
          </w:p>
        </w:tc>
        <w:tc>
          <w:tcPr>
            <w:tcW w:w="159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55B9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рассмотрено судьей в срок свыше 3-х мес.</w:t>
            </w:r>
          </w:p>
        </w:tc>
        <w:tc>
          <w:tcPr>
            <w:tcW w:w="5743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955B9" w:rsidRPr="00380BEC" w:rsidRDefault="00A955B9" w:rsidP="0037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BEC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BEC">
              <w:rPr>
                <w:rFonts w:ascii="Times New Roman" w:hAnsi="Times New Roman"/>
                <w:sz w:val="24"/>
                <w:szCs w:val="24"/>
                <w:lang w:val="ru-RU"/>
              </w:rPr>
              <w:t>них</w:t>
            </w:r>
          </w:p>
        </w:tc>
      </w:tr>
      <w:tr w:rsidR="00A955B9" w:rsidTr="003761C9">
        <w:trPr>
          <w:trHeight w:val="932"/>
        </w:trPr>
        <w:tc>
          <w:tcPr>
            <w:tcW w:w="1701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55B9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55B9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5B9" w:rsidRPr="007245DC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 xml:space="preserve">от </w:t>
            </w:r>
            <w:bookmarkStart w:id="24" w:name="OLE_LINK21"/>
            <w:bookmarkStart w:id="25" w:name="OLE_LINK28"/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3-х</w:t>
            </w:r>
            <w:bookmarkEnd w:id="24"/>
            <w:bookmarkEnd w:id="25"/>
          </w:p>
          <w:p w:rsidR="00A955B9" w:rsidRPr="007245DC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до 6-ти</w:t>
            </w:r>
          </w:p>
          <w:p w:rsidR="00A955B9" w:rsidRPr="007245DC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мес.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5B9" w:rsidRPr="007245DC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bookmarkStart w:id="26" w:name="OLE_LINK16"/>
            <w:bookmarkStart w:id="27" w:name="OLE_LINK17"/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от 6-ти</w:t>
            </w:r>
          </w:p>
          <w:p w:rsidR="00A955B9" w:rsidRPr="007245DC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до 12-ти</w:t>
            </w:r>
          </w:p>
          <w:p w:rsidR="00A955B9" w:rsidRPr="007245DC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мес.</w:t>
            </w:r>
            <w:bookmarkEnd w:id="26"/>
            <w:bookmarkEnd w:id="27"/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5B9" w:rsidRPr="007245DC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от 12-ти</w:t>
            </w:r>
          </w:p>
          <w:p w:rsidR="00A955B9" w:rsidRPr="00D46270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 xml:space="preserve">до </w:t>
            </w:r>
            <w:r w:rsidRPr="00D46270">
              <w:rPr>
                <w:rFonts w:ascii="Times New Roman" w:hAnsi="Times New Roman"/>
                <w:b/>
                <w:szCs w:val="24"/>
                <w:lang w:val="ru-RU"/>
              </w:rPr>
              <w:t>24</w:t>
            </w: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 w:rsidRPr="00D46270">
              <w:rPr>
                <w:rFonts w:ascii="Times New Roman" w:hAnsi="Times New Roman"/>
                <w:b/>
                <w:szCs w:val="24"/>
                <w:lang w:val="ru-RU"/>
              </w:rPr>
              <w:t>х</w:t>
            </w:r>
          </w:p>
          <w:p w:rsidR="00A955B9" w:rsidRPr="007245DC" w:rsidRDefault="00A955B9" w:rsidP="003761C9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мес.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5B9" w:rsidRPr="007245DC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5DC">
              <w:rPr>
                <w:rFonts w:ascii="Times New Roman" w:hAnsi="Times New Roman"/>
                <w:b/>
                <w:szCs w:val="24"/>
              </w:rPr>
              <w:t>свыше</w:t>
            </w:r>
          </w:p>
          <w:p w:rsidR="00A955B9" w:rsidRPr="007245DC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5DC">
              <w:rPr>
                <w:rFonts w:ascii="Times New Roman" w:hAnsi="Times New Roman"/>
                <w:b/>
                <w:szCs w:val="24"/>
              </w:rPr>
              <w:t>24-х</w:t>
            </w:r>
          </w:p>
          <w:p w:rsidR="00A955B9" w:rsidRPr="007245DC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</w:rPr>
              <w:t>мес.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955B9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свыше</w:t>
            </w:r>
          </w:p>
          <w:p w:rsidR="00A955B9" w:rsidRPr="00A955B9" w:rsidRDefault="00A955B9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60 мес.</w:t>
            </w:r>
          </w:p>
        </w:tc>
      </w:tr>
      <w:tr w:rsidR="0011642D" w:rsidTr="003761C9"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42D" w:rsidRPr="00A955B9" w:rsidRDefault="0011642D" w:rsidP="00835567">
            <w:pPr>
              <w:pStyle w:val="a5"/>
              <w:ind w:firstLine="0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A955B9">
              <w:rPr>
                <w:rFonts w:ascii="Times New Roman" w:eastAsia="Times New Roman" w:hAnsi="Times New Roman"/>
                <w:sz w:val="24"/>
                <w:lang w:eastAsia="en-US"/>
              </w:rPr>
              <w:t>Галупа М.П.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9A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909A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9A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1642D" w:rsidRPr="007909AE" w:rsidRDefault="007909AE" w:rsidP="00376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909AE" w:rsidTr="003761C9"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9AE" w:rsidRPr="00A955B9" w:rsidRDefault="007909AE" w:rsidP="007909AE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5B9">
              <w:rPr>
                <w:rFonts w:ascii="Times New Roman" w:hAnsi="Times New Roman"/>
                <w:sz w:val="26"/>
                <w:szCs w:val="26"/>
              </w:rPr>
              <w:t>Губенко С.А.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909AE" w:rsidTr="003761C9"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9AE" w:rsidRPr="00A955B9" w:rsidRDefault="007909AE" w:rsidP="007909AE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5B9">
              <w:rPr>
                <w:rFonts w:ascii="Times New Roman" w:hAnsi="Times New Roman"/>
                <w:sz w:val="26"/>
                <w:szCs w:val="26"/>
              </w:rPr>
              <w:t>Караяну Л.И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909AE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7909AE" w:rsidRPr="007909AE" w:rsidRDefault="007909AE" w:rsidP="00790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955B9" w:rsidTr="003761C9">
        <w:trPr>
          <w:trHeight w:val="335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55B9" w:rsidRDefault="00A955B9" w:rsidP="00835567">
            <w:pPr>
              <w:pStyle w:val="a5"/>
              <w:ind w:firstLine="0"/>
              <w:rPr>
                <w:rFonts w:ascii="Times New Roman" w:eastAsia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Колев Г.П.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955B9" w:rsidRPr="007909AE" w:rsidRDefault="005D5E7A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955B9" w:rsidTr="003761C9"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5B9" w:rsidRDefault="00A955B9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Курдов А.И.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1642D" w:rsidTr="003761C9"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42D" w:rsidRPr="006F024A" w:rsidRDefault="0011642D" w:rsidP="008355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Старчук Ш.Ф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42D" w:rsidRPr="007909AE" w:rsidRDefault="007909AE" w:rsidP="00376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1642D" w:rsidRPr="007909AE" w:rsidRDefault="007909AE" w:rsidP="00376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955B9" w:rsidTr="003761C9"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A955B9" w:rsidRDefault="00A955B9" w:rsidP="004F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955B9" w:rsidRPr="007909AE" w:rsidRDefault="007909AE" w:rsidP="0037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3F191A" w:rsidRDefault="003F191A" w:rsidP="0014321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61DA" w:rsidRPr="00004A5D" w:rsidRDefault="007E61DA" w:rsidP="00004A5D">
      <w:pPr>
        <w:spacing w:after="0"/>
        <w:ind w:left="709"/>
        <w:jc w:val="both"/>
        <w:rPr>
          <w:rFonts w:ascii="Times New Roman" w:hAnsi="Times New Roman"/>
          <w:color w:val="000000"/>
          <w:sz w:val="8"/>
          <w:szCs w:val="8"/>
          <w:lang w:val="ru-RU"/>
        </w:rPr>
      </w:pPr>
    </w:p>
    <w:p w:rsidR="001768BD" w:rsidRDefault="00004A5D" w:rsidP="00004A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4A5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285774">
        <w:rPr>
          <w:rFonts w:ascii="Times New Roman" w:hAnsi="Times New Roman"/>
          <w:color w:val="000000"/>
          <w:sz w:val="28"/>
          <w:szCs w:val="28"/>
          <w:lang w:val="ru-RU"/>
        </w:rPr>
        <w:t>Необходимо</w:t>
      </w:r>
      <w:r w:rsidR="003F191A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отметить, что </w:t>
      </w:r>
      <w:r w:rsidR="0000212B">
        <w:rPr>
          <w:rFonts w:ascii="Times New Roman" w:hAnsi="Times New Roman"/>
          <w:sz w:val="28"/>
          <w:szCs w:val="28"/>
          <w:lang w:val="ru-RU"/>
        </w:rPr>
        <w:t>производство по</w:t>
      </w:r>
      <w:r w:rsidR="00447B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F8F">
        <w:rPr>
          <w:rFonts w:ascii="Times New Roman" w:hAnsi="Times New Roman"/>
          <w:sz w:val="28"/>
          <w:szCs w:val="28"/>
          <w:lang w:val="ru-RU"/>
        </w:rPr>
        <w:t xml:space="preserve">указанным </w:t>
      </w:r>
      <w:r w:rsidR="003F191A" w:rsidRPr="00526DF6">
        <w:rPr>
          <w:rFonts w:ascii="Times New Roman" w:hAnsi="Times New Roman"/>
          <w:sz w:val="28"/>
          <w:szCs w:val="28"/>
          <w:lang w:val="ru-RU"/>
        </w:rPr>
        <w:t>дела</w:t>
      </w:r>
      <w:r w:rsidR="00FD1DFE">
        <w:rPr>
          <w:rFonts w:ascii="Times New Roman" w:hAnsi="Times New Roman"/>
          <w:sz w:val="28"/>
          <w:szCs w:val="28"/>
          <w:lang w:val="ru-RU"/>
        </w:rPr>
        <w:t>м</w:t>
      </w:r>
      <w:r w:rsidR="001D0F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91A" w:rsidRPr="00526DF6">
        <w:rPr>
          <w:rFonts w:ascii="Times New Roman" w:hAnsi="Times New Roman"/>
          <w:sz w:val="28"/>
          <w:szCs w:val="28"/>
          <w:lang w:val="ru-RU"/>
        </w:rPr>
        <w:t>неоднократно откладывал</w:t>
      </w:r>
      <w:r w:rsidR="00FD1DFE">
        <w:rPr>
          <w:rFonts w:ascii="Times New Roman" w:hAnsi="Times New Roman"/>
          <w:sz w:val="28"/>
          <w:szCs w:val="28"/>
          <w:lang w:val="ru-RU"/>
        </w:rPr>
        <w:t>о</w:t>
      </w:r>
      <w:r w:rsidR="003F191A" w:rsidRPr="00526DF6">
        <w:rPr>
          <w:rFonts w:ascii="Times New Roman" w:hAnsi="Times New Roman"/>
          <w:sz w:val="28"/>
          <w:szCs w:val="28"/>
          <w:lang w:val="ru-RU"/>
        </w:rPr>
        <w:t>сь по объективным причинам</w:t>
      </w:r>
      <w:bookmarkStart w:id="28" w:name="OLE_LINK33"/>
      <w:r w:rsidR="003F191A" w:rsidRPr="00526DF6">
        <w:rPr>
          <w:rFonts w:ascii="Times New Roman" w:hAnsi="Times New Roman"/>
          <w:sz w:val="28"/>
          <w:szCs w:val="28"/>
          <w:lang w:val="ru-RU"/>
        </w:rPr>
        <w:t>,</w:t>
      </w:r>
      <w:bookmarkEnd w:id="28"/>
      <w:r w:rsidR="003F191A" w:rsidRPr="00526DF6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FD1DFE">
        <w:rPr>
          <w:rFonts w:ascii="Times New Roman" w:hAnsi="Times New Roman"/>
          <w:sz w:val="28"/>
          <w:szCs w:val="28"/>
          <w:lang w:val="ru-RU"/>
        </w:rPr>
        <w:t xml:space="preserve">в связи с болезнью участников процесса, </w:t>
      </w:r>
      <w:r w:rsidR="003F191A" w:rsidRPr="00526DF6">
        <w:rPr>
          <w:rFonts w:ascii="Times New Roman" w:hAnsi="Times New Roman"/>
          <w:sz w:val="28"/>
          <w:szCs w:val="28"/>
          <w:lang w:val="ru-RU"/>
        </w:rPr>
        <w:t>для предоставления доказательств, для ознакомления с материалами дела, для вызова и обеспечения явки сторон</w:t>
      </w:r>
      <w:r w:rsidR="001D0F8F">
        <w:rPr>
          <w:rFonts w:ascii="Times New Roman" w:hAnsi="Times New Roman"/>
          <w:sz w:val="28"/>
          <w:szCs w:val="28"/>
          <w:lang w:val="ru-RU"/>
        </w:rPr>
        <w:t>.</w:t>
      </w:r>
    </w:p>
    <w:p w:rsidR="00460FC6" w:rsidRPr="00004A5D" w:rsidRDefault="00460FC6" w:rsidP="00004A5D">
      <w:pPr>
        <w:spacing w:after="0"/>
        <w:ind w:firstLine="567"/>
        <w:jc w:val="both"/>
        <w:rPr>
          <w:rFonts w:ascii="Times New Roman" w:hAnsi="Times New Roman"/>
          <w:sz w:val="8"/>
          <w:szCs w:val="8"/>
          <w:lang w:val="ru-RU"/>
        </w:rPr>
      </w:pPr>
    </w:p>
    <w:p w:rsidR="00654129" w:rsidRDefault="003F191A" w:rsidP="00004A5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4D94">
        <w:rPr>
          <w:rFonts w:ascii="Times New Roman" w:hAnsi="Times New Roman"/>
          <w:b/>
          <w:sz w:val="28"/>
          <w:szCs w:val="28"/>
          <w:lang w:val="ru-RU"/>
        </w:rPr>
        <w:t>Остаток дел</w:t>
      </w:r>
      <w:r w:rsidR="006F1665" w:rsidRPr="00724D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4D94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E73220" w:rsidRPr="00724D94">
        <w:rPr>
          <w:rFonts w:ascii="Times New Roman" w:hAnsi="Times New Roman"/>
          <w:b/>
          <w:sz w:val="28"/>
          <w:szCs w:val="28"/>
          <w:lang w:val="ru-RU"/>
        </w:rPr>
        <w:t>31</w:t>
      </w:r>
      <w:r w:rsidRPr="00724D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3220" w:rsidRPr="00724D94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3C666B" w:rsidRPr="00724D94">
        <w:rPr>
          <w:rFonts w:ascii="Times New Roman" w:hAnsi="Times New Roman"/>
          <w:b/>
          <w:sz w:val="28"/>
          <w:szCs w:val="28"/>
          <w:lang w:val="ru-RU"/>
        </w:rPr>
        <w:t>бр</w:t>
      </w:r>
      <w:r w:rsidR="005905CA" w:rsidRPr="00724D94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724D94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1D0F8F" w:rsidRPr="00724D94">
        <w:rPr>
          <w:rFonts w:ascii="Times New Roman" w:hAnsi="Times New Roman"/>
          <w:b/>
          <w:sz w:val="28"/>
          <w:szCs w:val="28"/>
          <w:lang w:val="ru-RU"/>
        </w:rPr>
        <w:t>7</w:t>
      </w:r>
      <w:r w:rsidRPr="00724D94">
        <w:rPr>
          <w:rFonts w:ascii="Times New Roman" w:hAnsi="Times New Roman"/>
          <w:b/>
          <w:sz w:val="28"/>
          <w:szCs w:val="28"/>
          <w:lang w:val="ru-RU"/>
        </w:rPr>
        <w:t xml:space="preserve"> года составил </w:t>
      </w:r>
      <w:r w:rsidR="000E0DE3" w:rsidRPr="00724D94">
        <w:rPr>
          <w:rFonts w:ascii="Times New Roman" w:hAnsi="Times New Roman"/>
          <w:b/>
          <w:sz w:val="28"/>
          <w:szCs w:val="28"/>
          <w:lang w:val="ru-RU"/>
        </w:rPr>
        <w:t>19</w:t>
      </w:r>
      <w:r w:rsidR="006864C7" w:rsidRPr="00724D94">
        <w:rPr>
          <w:rFonts w:ascii="Times New Roman" w:hAnsi="Times New Roman"/>
          <w:b/>
          <w:sz w:val="28"/>
          <w:szCs w:val="28"/>
          <w:lang w:val="ru-RU"/>
        </w:rPr>
        <w:t>2</w:t>
      </w:r>
      <w:r w:rsidRPr="00724D94">
        <w:rPr>
          <w:rFonts w:ascii="Times New Roman" w:hAnsi="Times New Roman"/>
          <w:b/>
          <w:sz w:val="28"/>
          <w:szCs w:val="28"/>
          <w:lang w:val="ru-RU"/>
        </w:rPr>
        <w:t xml:space="preserve"> дел</w:t>
      </w:r>
      <w:r w:rsidR="00F36E16" w:rsidRPr="00724D94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724D94">
        <w:rPr>
          <w:rFonts w:ascii="Times New Roman" w:hAnsi="Times New Roman"/>
          <w:b/>
          <w:sz w:val="28"/>
          <w:szCs w:val="28"/>
          <w:lang w:val="ru-RU"/>
        </w:rPr>
        <w:t xml:space="preserve"> и материал</w:t>
      </w:r>
      <w:r w:rsidR="00F36E16" w:rsidRPr="00724D94">
        <w:rPr>
          <w:rFonts w:ascii="Times New Roman" w:hAnsi="Times New Roman"/>
          <w:b/>
          <w:sz w:val="28"/>
          <w:szCs w:val="28"/>
          <w:lang w:val="ru-RU"/>
        </w:rPr>
        <w:t>а</w:t>
      </w:r>
      <w:r w:rsidR="006864C7" w:rsidRPr="00724D94">
        <w:rPr>
          <w:rFonts w:ascii="Times New Roman" w:hAnsi="Times New Roman"/>
          <w:b/>
          <w:sz w:val="28"/>
          <w:szCs w:val="28"/>
          <w:lang w:val="ru-RU"/>
        </w:rPr>
        <w:t xml:space="preserve">, то есть на </w:t>
      </w:r>
      <w:r w:rsidR="000E0DE3" w:rsidRPr="00724D94">
        <w:rPr>
          <w:rFonts w:ascii="Times New Roman" w:hAnsi="Times New Roman"/>
          <w:b/>
          <w:sz w:val="28"/>
          <w:szCs w:val="28"/>
          <w:lang w:val="ru-RU"/>
        </w:rPr>
        <w:t>50</w:t>
      </w:r>
      <w:r w:rsidR="00654129" w:rsidRPr="00724D94">
        <w:rPr>
          <w:rFonts w:ascii="Times New Roman" w:hAnsi="Times New Roman"/>
          <w:b/>
          <w:sz w:val="28"/>
          <w:szCs w:val="28"/>
          <w:lang w:val="ru-RU"/>
        </w:rPr>
        <w:t xml:space="preserve"> дел и матер</w:t>
      </w:r>
      <w:r w:rsidR="00E47A94" w:rsidRPr="00724D94">
        <w:rPr>
          <w:rFonts w:ascii="Times New Roman" w:hAnsi="Times New Roman"/>
          <w:b/>
          <w:sz w:val="28"/>
          <w:szCs w:val="28"/>
          <w:lang w:val="ru-RU"/>
        </w:rPr>
        <w:t>иал</w:t>
      </w:r>
      <w:r w:rsidR="000E0DE3" w:rsidRPr="00724D9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E73220" w:rsidRPr="00724D94">
        <w:rPr>
          <w:rFonts w:ascii="Times New Roman" w:hAnsi="Times New Roman"/>
          <w:b/>
          <w:sz w:val="28"/>
          <w:szCs w:val="28"/>
          <w:lang w:val="ru-RU"/>
        </w:rPr>
        <w:t xml:space="preserve"> больше, чем на 31.12</w:t>
      </w:r>
      <w:r w:rsidR="00E47A94" w:rsidRPr="00724D94">
        <w:rPr>
          <w:rFonts w:ascii="Times New Roman" w:hAnsi="Times New Roman"/>
          <w:b/>
          <w:sz w:val="28"/>
          <w:szCs w:val="28"/>
          <w:lang w:val="ru-RU"/>
        </w:rPr>
        <w:t>.2016</w:t>
      </w:r>
      <w:r w:rsidR="00451175" w:rsidRPr="00724D94">
        <w:rPr>
          <w:rFonts w:ascii="Times New Roman" w:hAnsi="Times New Roman"/>
          <w:b/>
          <w:sz w:val="28"/>
          <w:szCs w:val="28"/>
          <w:lang w:val="ru-RU"/>
        </w:rPr>
        <w:t xml:space="preserve"> года.</w:t>
      </w:r>
    </w:p>
    <w:p w:rsidR="00451175" w:rsidRDefault="00451175" w:rsidP="00004A5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1175" w:rsidRPr="007665A6" w:rsidRDefault="00451175" w:rsidP="00451175">
      <w:pPr>
        <w:spacing w:after="0" w:line="240" w:lineRule="auto"/>
        <w:ind w:left="-108" w:right="-109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  <w:r w:rsidRPr="007665A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Ta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блица 4. Дела</w:t>
      </w:r>
      <w:r w:rsidR="004672F9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,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находящиеся на рассмотрении  </w:t>
      </w:r>
      <w:r w:rsidR="000E0DE3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на 31.12</w:t>
      </w:r>
      <w:r w:rsidRPr="007665A6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.2017 года </w:t>
      </w:r>
    </w:p>
    <w:p w:rsidR="00451175" w:rsidRPr="007665A6" w:rsidRDefault="00451175" w:rsidP="00451175">
      <w:pPr>
        <w:spacing w:after="0" w:line="240" w:lineRule="auto"/>
        <w:ind w:left="-108" w:right="-109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7665A6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(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общее количество /%)</w:t>
      </w:r>
    </w:p>
    <w:p w:rsidR="00451175" w:rsidRPr="00451175" w:rsidRDefault="00451175" w:rsidP="00451175">
      <w:pPr>
        <w:spacing w:after="0" w:line="240" w:lineRule="auto"/>
        <w:ind w:left="-108" w:right="-109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tbl>
      <w:tblPr>
        <w:tblW w:w="6313" w:type="dxa"/>
        <w:tblLook w:val="04A0" w:firstRow="1" w:lastRow="0" w:firstColumn="1" w:lastColumn="0" w:noHBand="0" w:noVBand="1"/>
      </w:tblPr>
      <w:tblGrid>
        <w:gridCol w:w="3969"/>
        <w:gridCol w:w="1276"/>
        <w:gridCol w:w="1068"/>
      </w:tblGrid>
      <w:tr w:rsidR="00555D78" w:rsidTr="00B81ACB">
        <w:trPr>
          <w:trHeight w:val="5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555D78" w:rsidRDefault="00555D78" w:rsidP="00B81A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 дел</w:t>
            </w:r>
            <w:r w:rsidR="00DA50E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55D78" w:rsidRPr="00555D78" w:rsidRDefault="00555D78" w:rsidP="00B8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общее кол-во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55D78" w:rsidRDefault="00555D78" w:rsidP="00B8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55D78" w:rsidTr="00704DE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FF1FA4" w:rsidRDefault="00555D78" w:rsidP="00555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Гражданские дела</w:t>
            </w: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6864C7" w:rsidRDefault="00EF4FA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42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0D1CD8" w:rsidRDefault="000D1CD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21,9%</w:t>
            </w:r>
          </w:p>
        </w:tc>
      </w:tr>
      <w:tr w:rsidR="00555D78" w:rsidTr="00704DE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D78" w:rsidRPr="00FF1FA4" w:rsidRDefault="00555D78" w:rsidP="00555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Коммерческие дела</w:t>
            </w: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6864C7" w:rsidRDefault="00EF4FA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0D1CD8" w:rsidRDefault="000D1CD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5,2%</w:t>
            </w:r>
          </w:p>
        </w:tc>
      </w:tr>
      <w:tr w:rsidR="00555D78" w:rsidTr="00704DE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314304" w:rsidRDefault="00555D78" w:rsidP="00555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87378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о несостоятельности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6864C7" w:rsidRDefault="00EF4FA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0D1CD8" w:rsidRDefault="000D1CD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30,2%</w:t>
            </w:r>
          </w:p>
        </w:tc>
      </w:tr>
      <w:tr w:rsidR="00555D78" w:rsidTr="00704DE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F351AF" w:rsidRDefault="00555D78" w:rsidP="00555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351A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Гражданские дела административного суда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6864C7" w:rsidRDefault="00EF4FA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0D1CD8" w:rsidRDefault="000D1CD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6,8%</w:t>
            </w:r>
          </w:p>
        </w:tc>
      </w:tr>
      <w:tr w:rsidR="00555D78" w:rsidTr="00704DE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820A7C" w:rsidRDefault="00555D78" w:rsidP="00555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Уголовные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6864C7" w:rsidRDefault="00C4314F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0D1CD8" w:rsidRDefault="000D1CD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25,0%</w:t>
            </w:r>
          </w:p>
        </w:tc>
      </w:tr>
      <w:tr w:rsidR="00555D78" w:rsidTr="00704DE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820A7C" w:rsidRDefault="00555D78" w:rsidP="00555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6864C7" w:rsidRDefault="00C4314F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0D1CD8" w:rsidRDefault="000D1CD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5,7%</w:t>
            </w:r>
          </w:p>
        </w:tc>
      </w:tr>
      <w:tr w:rsidR="00555D78" w:rsidTr="00704DE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820A7C" w:rsidRDefault="00555D78" w:rsidP="00555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Другие категории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6864C7" w:rsidRDefault="006270EA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8" w:rsidRPr="000D1CD8" w:rsidRDefault="000D1CD8" w:rsidP="00555D78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5,2%</w:t>
            </w:r>
          </w:p>
        </w:tc>
      </w:tr>
      <w:tr w:rsidR="00555D78" w:rsidTr="00704DE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820A7C" w:rsidRDefault="00555D78" w:rsidP="00555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Общее количество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78" w:rsidRPr="006864C7" w:rsidRDefault="00C4314F" w:rsidP="0055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192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8" w:rsidRPr="00F652C3" w:rsidRDefault="00555D78" w:rsidP="0055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F652C3">
              <w:rPr>
                <w:rFonts w:ascii="Times New Roman" w:hAnsi="Times New Roman"/>
                <w:b/>
                <w:bCs/>
                <w:sz w:val="24"/>
                <w:szCs w:val="20"/>
              </w:rPr>
              <w:t>100%</w:t>
            </w:r>
          </w:p>
        </w:tc>
      </w:tr>
    </w:tbl>
    <w:p w:rsidR="00195DBB" w:rsidRDefault="00195DBB" w:rsidP="007A22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261" w:rsidRDefault="007A2261" w:rsidP="007A22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Продолжительность рассмотрения дел, находящихся </w:t>
      </w:r>
      <w:r w:rsidR="00E34641">
        <w:rPr>
          <w:rFonts w:ascii="Times New Roman" w:hAnsi="Times New Roman"/>
          <w:sz w:val="28"/>
          <w:szCs w:val="28"/>
          <w:lang w:val="ru-RU"/>
        </w:rPr>
        <w:t>в произ</w:t>
      </w:r>
      <w:r w:rsidR="00BA7BD3">
        <w:rPr>
          <w:rFonts w:ascii="Times New Roman" w:hAnsi="Times New Roman"/>
          <w:sz w:val="28"/>
          <w:szCs w:val="28"/>
          <w:lang w:val="ru-RU"/>
        </w:rPr>
        <w:t>водстве на 31.12</w:t>
      </w:r>
      <w:r w:rsidR="00E34641">
        <w:rPr>
          <w:rFonts w:ascii="Times New Roman" w:hAnsi="Times New Roman"/>
          <w:sz w:val="28"/>
          <w:szCs w:val="28"/>
          <w:lang w:val="ru-RU"/>
        </w:rPr>
        <w:t>.2017 года в</w:t>
      </w:r>
      <w:r>
        <w:rPr>
          <w:rFonts w:ascii="Times New Roman" w:hAnsi="Times New Roman"/>
          <w:sz w:val="28"/>
          <w:szCs w:val="28"/>
          <w:lang w:val="ru-RU"/>
        </w:rPr>
        <w:t xml:space="preserve"> Апелляционной палате Комрат</w:t>
      </w:r>
      <w:r w:rsidR="00E3464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исчисляемая в годах</w:t>
      </w:r>
      <w:r w:rsidR="004C6EE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641">
        <w:rPr>
          <w:rFonts w:ascii="Times New Roman" w:hAnsi="Times New Roman"/>
          <w:sz w:val="28"/>
          <w:szCs w:val="28"/>
          <w:lang w:val="ru-RU"/>
        </w:rPr>
        <w:t>представле</w:t>
      </w:r>
      <w:r w:rsidR="004C6EED">
        <w:rPr>
          <w:rFonts w:ascii="Times New Roman" w:hAnsi="Times New Roman"/>
          <w:sz w:val="28"/>
          <w:szCs w:val="28"/>
          <w:lang w:val="ru-RU"/>
        </w:rPr>
        <w:t>на в нижеуказанной таблице.</w:t>
      </w:r>
    </w:p>
    <w:p w:rsidR="007A2261" w:rsidRDefault="007A2261" w:rsidP="007A22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47A1" w:rsidRPr="008247A1" w:rsidRDefault="007A2261" w:rsidP="00734C5E">
      <w:pPr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r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Ta</w:t>
      </w:r>
      <w:r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блица 5.   Продолжительность </w:t>
      </w:r>
      <w:r w:rsidR="00E34641"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рассмотрения </w:t>
      </w:r>
      <w:r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дел</w:t>
      </w:r>
      <w:r w:rsidR="004C6EED"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,</w:t>
      </w:r>
      <w:r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находящихся </w:t>
      </w:r>
      <w:r w:rsidR="00E34641"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в производстве</w:t>
      </w:r>
      <w:r w:rsidR="00BA7BD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на 31.12</w:t>
      </w:r>
      <w:r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.2017 </w:t>
      </w:r>
      <w:r w:rsidR="00D57C57" w:rsidRPr="00A04CB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года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850"/>
        <w:gridCol w:w="1276"/>
        <w:gridCol w:w="709"/>
        <w:gridCol w:w="1276"/>
        <w:gridCol w:w="567"/>
        <w:gridCol w:w="1275"/>
        <w:gridCol w:w="567"/>
        <w:gridCol w:w="993"/>
        <w:gridCol w:w="708"/>
      </w:tblGrid>
      <w:tr w:rsidR="007A2261" w:rsidRPr="00A25C69" w:rsidTr="00E94990">
        <w:trPr>
          <w:trHeight w:val="25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61" w:rsidRPr="00083AED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3AE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зарегистрированных дел</w:t>
            </w:r>
            <w:r w:rsidRPr="00083A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A2261" w:rsidRPr="00A04CBD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Общее количество</w:t>
            </w:r>
          </w:p>
        </w:tc>
      </w:tr>
      <w:tr w:rsidR="009E5C35" w:rsidRPr="004E17FD" w:rsidTr="00E94990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A04CBD" w:rsidRDefault="004767A3" w:rsidP="00F95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Категория </w:t>
            </w:r>
            <w:r w:rsidR="007A2261"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21D4" w:rsidRDefault="007A2261" w:rsidP="00BD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BD21D4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Находящиеся на </w:t>
            </w:r>
          </w:p>
          <w:p w:rsidR="007A2261" w:rsidRPr="00BD21D4" w:rsidRDefault="007A2261" w:rsidP="00BD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D21D4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>р</w:t>
            </w:r>
            <w:r w:rsidRPr="00BD21D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ас</w:t>
            </w:r>
            <w:r w:rsidRPr="00BD21D4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>смотрении</w:t>
            </w:r>
            <w:r w:rsidR="00310A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 на 31</w:t>
            </w:r>
            <w:r w:rsidR="00CF7C9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 w:rsidR="00310A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12</w:t>
            </w:r>
            <w:r w:rsidRPr="00BD21D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7A2261" w:rsidRDefault="009E5C35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ме</w:t>
            </w:r>
            <w:r w:rsidR="000022F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не</w:t>
            </w:r>
            <w:r w:rsidR="007A2261"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е 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7A2261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% </w:t>
            </w: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от обще</w:t>
            </w:r>
            <w:r w:rsidR="00BD58F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го количе</w:t>
            </w:r>
            <w:r w:rsidR="000022F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ств</w:t>
            </w: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7A2261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 1 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7A2261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% </w:t>
            </w:r>
            <w:r w:rsidR="000022F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от общего коли</w:t>
            </w: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7A2261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 2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7A2261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% </w:t>
            </w:r>
            <w:r w:rsidR="000022F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от общего количест</w:t>
            </w: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7A2261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 3 до 6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7A2261" w:rsidRDefault="007A2261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% </w:t>
            </w:r>
            <w:r w:rsidR="000022F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от общего коли</w:t>
            </w:r>
            <w:r w:rsidR="00E9499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-</w:t>
            </w:r>
            <w:r w:rsidR="000022F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честв</w:t>
            </w:r>
            <w:r w:rsidRPr="007A226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261" w:rsidRPr="004E17FD" w:rsidRDefault="007A2261" w:rsidP="00F95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461E7" w:rsidRPr="00A25C69" w:rsidTr="005B5685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E7" w:rsidRPr="001540D2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540D2">
              <w:rPr>
                <w:rFonts w:ascii="Times New Roman" w:hAnsi="Times New Roman"/>
                <w:b/>
                <w:bCs/>
                <w:lang w:eastAsia="ru-RU"/>
              </w:rPr>
              <w:t xml:space="preserve">1. </w:t>
            </w:r>
            <w:r w:rsidRPr="001540D2">
              <w:rPr>
                <w:rFonts w:ascii="Times New Roman" w:hAnsi="Times New Roman"/>
                <w:b/>
                <w:bCs/>
                <w:lang w:val="ru-RU" w:eastAsia="ru-RU"/>
              </w:rPr>
              <w:t>Гражданские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461E7" w:rsidRPr="00A867F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AC7CE7" w:rsidRDefault="00505890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  <w:r w:rsidR="00AC7CE7" w:rsidRPr="0053406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21,35%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505890" w:rsidRDefault="00505890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53406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C65E7E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E7" w:rsidRPr="00A25C69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1E7" w:rsidRPr="00A25C69" w:rsidTr="005B5685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1E7" w:rsidRPr="001540D2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40D2">
              <w:rPr>
                <w:rFonts w:ascii="Times New Roman" w:hAnsi="Times New Roman"/>
                <w:b/>
                <w:bCs/>
                <w:lang w:eastAsia="ru-RU"/>
              </w:rPr>
              <w:t xml:space="preserve">2. </w:t>
            </w:r>
            <w:r w:rsidRPr="001540D2">
              <w:rPr>
                <w:rFonts w:ascii="Times New Roman" w:hAnsi="Times New Roman"/>
                <w:b/>
                <w:bCs/>
                <w:lang w:val="ru-RU" w:eastAsia="ru-RU"/>
              </w:rPr>
              <w:t>Коммерчес-кие 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461E7" w:rsidRPr="00A867F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4,69%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E7" w:rsidRPr="00A25C69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1E7" w:rsidRPr="00A25C69" w:rsidTr="005B568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E7" w:rsidRPr="001540D2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40D2">
              <w:rPr>
                <w:rFonts w:ascii="Times New Roman" w:hAnsi="Times New Roman"/>
                <w:b/>
                <w:bCs/>
                <w:lang w:eastAsia="ru-RU"/>
              </w:rPr>
              <w:t xml:space="preserve">3. </w:t>
            </w:r>
            <w:r w:rsidRPr="001540D2">
              <w:rPr>
                <w:rFonts w:ascii="Times New Roman" w:hAnsi="Times New Roman"/>
                <w:b/>
                <w:bCs/>
                <w:lang w:val="ru-RU" w:eastAsia="ru-RU"/>
              </w:rPr>
              <w:t>Дела о несостоятельности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461E7" w:rsidRPr="00A867F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  <w:r w:rsidR="00AC7CE7" w:rsidRPr="0053406B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3,65%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9149CA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1,56%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9149CA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E7" w:rsidRPr="00A25C69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1E7" w:rsidRPr="000A6C29" w:rsidTr="005B568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E7" w:rsidRPr="001540D2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40D2">
              <w:rPr>
                <w:rFonts w:ascii="Times New Roman" w:hAnsi="Times New Roman"/>
                <w:b/>
                <w:bCs/>
                <w:lang w:val="ru-RU" w:eastAsia="ru-RU"/>
              </w:rPr>
              <w:t>4. Гражданские дела администра-тивного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461E7" w:rsidRPr="00A867F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555D08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983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6B111A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0A6C29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0A6C29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E7" w:rsidRPr="000A6C29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461E7" w:rsidRPr="00A25C69" w:rsidTr="005B568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E7" w:rsidRPr="001540D2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40D2">
              <w:rPr>
                <w:rFonts w:ascii="Times New Roman" w:hAnsi="Times New Roman"/>
                <w:b/>
                <w:bCs/>
                <w:lang w:eastAsia="ru-RU"/>
              </w:rPr>
              <w:t xml:space="preserve">5. </w:t>
            </w:r>
            <w:r w:rsidRPr="001540D2">
              <w:rPr>
                <w:rFonts w:ascii="Times New Roman" w:hAnsi="Times New Roman"/>
                <w:b/>
                <w:bCs/>
                <w:lang w:val="ru-RU" w:eastAsia="ru-RU"/>
              </w:rPr>
              <w:t>Уголовные 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461E7" w:rsidRPr="00A867F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8A5920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4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24,48%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E7" w:rsidRPr="00A25C69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1E7" w:rsidRPr="00A25C69" w:rsidTr="005B568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E7" w:rsidRPr="001540D2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40D2">
              <w:rPr>
                <w:rFonts w:ascii="Times New Roman" w:hAnsi="Times New Roman"/>
                <w:b/>
                <w:bCs/>
                <w:lang w:eastAsia="ru-RU"/>
              </w:rPr>
              <w:t xml:space="preserve">6. </w:t>
            </w:r>
            <w:r w:rsidRPr="001540D2">
              <w:rPr>
                <w:rFonts w:ascii="Times New Roman" w:hAnsi="Times New Roman"/>
                <w:b/>
                <w:bCs/>
                <w:lang w:val="ru-RU" w:eastAsia="ru-RU"/>
              </w:rPr>
              <w:t>Дела о правонару-шениях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461E7" w:rsidRPr="00A867F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5,73%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24073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E7" w:rsidRPr="00A25C69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1E7" w:rsidRPr="00A25C69" w:rsidTr="005B5685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E7" w:rsidRPr="001540D2" w:rsidRDefault="000461E7" w:rsidP="000461E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40D2">
              <w:rPr>
                <w:rFonts w:ascii="Times New Roman" w:hAnsi="Times New Roman"/>
                <w:b/>
                <w:bCs/>
                <w:lang w:eastAsia="ru-RU"/>
              </w:rPr>
              <w:t xml:space="preserve">7. </w:t>
            </w:r>
            <w:r w:rsidRPr="001540D2">
              <w:rPr>
                <w:rFonts w:ascii="Times New Roman" w:hAnsi="Times New Roman"/>
                <w:b/>
                <w:bCs/>
                <w:lang w:val="ru-RU" w:eastAsia="ru-RU"/>
              </w:rPr>
              <w:t>Другие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461E7" w:rsidRPr="00A867F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3A7CC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37F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5,21%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3A7CC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3A7CC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61E7" w:rsidRPr="003A7CC3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0461E7" w:rsidRPr="000461E7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1E7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461E7" w:rsidRPr="00A25C69" w:rsidRDefault="000461E7" w:rsidP="0004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C35" w:rsidRPr="00A25C69" w:rsidTr="005B5685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61" w:rsidRPr="001540D2" w:rsidRDefault="007A2261" w:rsidP="00F9564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540D2">
              <w:rPr>
                <w:rFonts w:ascii="Times New Roman" w:hAnsi="Times New Roman"/>
                <w:b/>
                <w:bCs/>
                <w:lang w:val="ru-RU" w:eastAsia="ru-RU"/>
              </w:rPr>
              <w:t>Общее количество дел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2261" w:rsidRPr="00A867F3" w:rsidRDefault="0033104B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A2261" w:rsidRPr="003A7CC3" w:rsidRDefault="00A90A9A" w:rsidP="00F9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61" w:rsidRPr="00F40833" w:rsidRDefault="00A90A9A" w:rsidP="00F9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79,29</w:t>
            </w:r>
            <w:r w:rsidR="00F408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61" w:rsidRPr="003A7CC3" w:rsidRDefault="00A90A9A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61" w:rsidRPr="00F40833" w:rsidRDefault="00A90A9A" w:rsidP="00F9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5,73</w:t>
            </w:r>
            <w:r w:rsidR="00F408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61" w:rsidRPr="003A7CC3" w:rsidRDefault="003A7CC3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61" w:rsidRPr="00F40833" w:rsidRDefault="00F40833" w:rsidP="00F9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61" w:rsidRPr="00A43116" w:rsidRDefault="003A7CC3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61" w:rsidRPr="00F40833" w:rsidRDefault="00F40833" w:rsidP="00F9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61" w:rsidRPr="00A43116" w:rsidRDefault="00240733" w:rsidP="00F9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192</w:t>
            </w:r>
          </w:p>
        </w:tc>
      </w:tr>
    </w:tbl>
    <w:p w:rsidR="0053406B" w:rsidRDefault="0053406B" w:rsidP="00E93B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3A4" w:rsidRDefault="006D7829" w:rsidP="00E93B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представленных </w:t>
      </w:r>
      <w:r w:rsidR="005B2C81">
        <w:rPr>
          <w:rFonts w:ascii="Times New Roman" w:hAnsi="Times New Roman"/>
          <w:sz w:val="28"/>
          <w:szCs w:val="28"/>
          <w:lang w:val="ru-RU"/>
        </w:rPr>
        <w:t>в Т</w:t>
      </w:r>
      <w:r w:rsidR="00124E0A">
        <w:rPr>
          <w:rFonts w:ascii="Times New Roman" w:hAnsi="Times New Roman"/>
          <w:sz w:val="28"/>
          <w:szCs w:val="28"/>
          <w:lang w:val="ru-RU"/>
        </w:rPr>
        <w:t xml:space="preserve">аблице 5. </w:t>
      </w:r>
      <w:r>
        <w:rPr>
          <w:rFonts w:ascii="Times New Roman" w:hAnsi="Times New Roman"/>
          <w:sz w:val="28"/>
          <w:szCs w:val="28"/>
          <w:lang w:val="ru-RU"/>
        </w:rPr>
        <w:t xml:space="preserve">данных следует, что </w:t>
      </w:r>
      <w:r w:rsidR="00691E0C">
        <w:rPr>
          <w:rFonts w:ascii="Times New Roman" w:hAnsi="Times New Roman"/>
          <w:sz w:val="28"/>
          <w:szCs w:val="28"/>
          <w:lang w:val="ru-RU"/>
        </w:rPr>
        <w:t>наибольше</w:t>
      </w:r>
      <w:r w:rsidR="00124E0A">
        <w:rPr>
          <w:rFonts w:ascii="Times New Roman" w:hAnsi="Times New Roman"/>
          <w:sz w:val="28"/>
          <w:szCs w:val="28"/>
          <w:lang w:val="ru-RU"/>
        </w:rPr>
        <w:t>е</w:t>
      </w:r>
      <w:r w:rsidR="00A71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E0C">
        <w:rPr>
          <w:rFonts w:ascii="Times New Roman" w:hAnsi="Times New Roman"/>
          <w:sz w:val="28"/>
          <w:szCs w:val="28"/>
          <w:lang w:val="ru-RU"/>
        </w:rPr>
        <w:t>количество дел,</w:t>
      </w:r>
      <w:r w:rsidR="007A2261">
        <w:rPr>
          <w:rFonts w:ascii="Times New Roman" w:hAnsi="Times New Roman"/>
          <w:sz w:val="28"/>
          <w:szCs w:val="28"/>
          <w:lang w:val="ru-RU"/>
        </w:rPr>
        <w:t xml:space="preserve"> нахо</w:t>
      </w:r>
      <w:r w:rsidR="00124E0A">
        <w:rPr>
          <w:rFonts w:ascii="Times New Roman" w:hAnsi="Times New Roman"/>
          <w:sz w:val="28"/>
          <w:szCs w:val="28"/>
          <w:lang w:val="ru-RU"/>
        </w:rPr>
        <w:t>дящихся</w:t>
      </w:r>
      <w:r w:rsidR="007A2261">
        <w:rPr>
          <w:rFonts w:ascii="Times New Roman" w:hAnsi="Times New Roman"/>
          <w:sz w:val="28"/>
          <w:szCs w:val="28"/>
          <w:lang w:val="ru-RU"/>
        </w:rPr>
        <w:t xml:space="preserve"> в остатке </w:t>
      </w:r>
      <w:r w:rsidR="007A2261" w:rsidRPr="00C27B90">
        <w:rPr>
          <w:rFonts w:ascii="Times New Roman" w:hAnsi="Times New Roman"/>
          <w:b/>
          <w:sz w:val="28"/>
          <w:szCs w:val="28"/>
          <w:lang w:val="ru-RU"/>
        </w:rPr>
        <w:t>от 1 года до 6 лет</w:t>
      </w:r>
      <w:r w:rsidR="00691E0C">
        <w:rPr>
          <w:rFonts w:ascii="Times New Roman" w:hAnsi="Times New Roman"/>
          <w:b/>
          <w:sz w:val="28"/>
          <w:szCs w:val="28"/>
          <w:lang w:val="ru-RU"/>
        </w:rPr>
        <w:t>,</w:t>
      </w:r>
      <w:r w:rsidR="007A22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1E0C">
        <w:rPr>
          <w:rFonts w:ascii="Times New Roman" w:hAnsi="Times New Roman"/>
          <w:sz w:val="28"/>
          <w:szCs w:val="28"/>
          <w:lang w:val="ru-RU"/>
        </w:rPr>
        <w:t>это</w:t>
      </w:r>
      <w:r w:rsidR="00076C40">
        <w:rPr>
          <w:rFonts w:ascii="Times New Roman" w:hAnsi="Times New Roman"/>
          <w:sz w:val="28"/>
          <w:szCs w:val="28"/>
          <w:lang w:val="ru-RU"/>
        </w:rPr>
        <w:t xml:space="preserve"> дела о </w:t>
      </w:r>
      <w:r w:rsidR="00624A6A">
        <w:rPr>
          <w:rFonts w:ascii="Times New Roman" w:hAnsi="Times New Roman"/>
          <w:sz w:val="28"/>
          <w:szCs w:val="28"/>
          <w:lang w:val="ru-RU"/>
        </w:rPr>
        <w:t>несостоятельности – 34</w:t>
      </w:r>
      <w:r w:rsidR="00691E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2261" w:rsidRPr="006326E9">
        <w:rPr>
          <w:rFonts w:ascii="Times New Roman" w:hAnsi="Times New Roman"/>
          <w:sz w:val="28"/>
          <w:szCs w:val="28"/>
          <w:lang w:val="ru-RU"/>
        </w:rPr>
        <w:t>дел</w:t>
      </w:r>
      <w:r w:rsidR="00624A6A">
        <w:rPr>
          <w:rFonts w:ascii="Times New Roman" w:hAnsi="Times New Roman"/>
          <w:sz w:val="28"/>
          <w:szCs w:val="28"/>
          <w:lang w:val="ru-RU"/>
        </w:rPr>
        <w:t>а</w:t>
      </w:r>
      <w:r w:rsidR="007A2261" w:rsidRPr="006326E9">
        <w:rPr>
          <w:rFonts w:ascii="Times New Roman" w:hAnsi="Times New Roman"/>
          <w:sz w:val="28"/>
          <w:szCs w:val="28"/>
          <w:lang w:val="ru-RU"/>
        </w:rPr>
        <w:t>.</w:t>
      </w:r>
    </w:p>
    <w:p w:rsidR="009957D7" w:rsidRPr="009675B3" w:rsidRDefault="009957D7" w:rsidP="00E93B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Пояснения к таблице 5.</w:t>
      </w:r>
      <w:r w:rsidR="00756D09">
        <w:rPr>
          <w:rFonts w:ascii="Times New Roman" w:hAnsi="Times New Roman"/>
          <w:sz w:val="28"/>
          <w:szCs w:val="28"/>
          <w:lang w:val="ru-RU"/>
        </w:rPr>
        <w:t>:</w:t>
      </w:r>
    </w:p>
    <w:p w:rsidR="00B70B8E" w:rsidRPr="00734C5E" w:rsidRDefault="0053406B" w:rsidP="00076C4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34C5E">
        <w:rPr>
          <w:rFonts w:ascii="Times New Roman" w:hAnsi="Times New Roman"/>
          <w:sz w:val="26"/>
          <w:szCs w:val="26"/>
          <w:lang w:val="ru-RU" w:eastAsia="ru-RU"/>
        </w:rPr>
        <w:t>*</w:t>
      </w:r>
      <w:r w:rsidR="00A04EBA" w:rsidRPr="00734C5E">
        <w:rPr>
          <w:rFonts w:ascii="Times New Roman" w:hAnsi="Times New Roman"/>
          <w:sz w:val="26"/>
          <w:szCs w:val="26"/>
          <w:lang w:val="ru-RU" w:eastAsia="ru-RU"/>
        </w:rPr>
        <w:t>Следует отметить, что и</w:t>
      </w:r>
      <w:r w:rsidR="00E46430" w:rsidRPr="00734C5E">
        <w:rPr>
          <w:rFonts w:ascii="Times New Roman" w:hAnsi="Times New Roman"/>
          <w:sz w:val="26"/>
          <w:szCs w:val="26"/>
          <w:lang w:val="ru-RU" w:eastAsia="ru-RU"/>
        </w:rPr>
        <w:t>з 41 гражданского дела</w:t>
      </w:r>
      <w:r w:rsidR="00702711" w:rsidRPr="00734C5E">
        <w:rPr>
          <w:rFonts w:ascii="Times New Roman" w:hAnsi="Times New Roman"/>
          <w:sz w:val="26"/>
          <w:szCs w:val="26"/>
          <w:lang w:val="ru-RU" w:eastAsia="ru-RU"/>
        </w:rPr>
        <w:t>,</w:t>
      </w:r>
      <w:r w:rsidR="00E46430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01120" w:rsidRPr="00734C5E">
        <w:rPr>
          <w:rFonts w:ascii="Times New Roman" w:hAnsi="Times New Roman"/>
          <w:sz w:val="26"/>
          <w:szCs w:val="26"/>
          <w:lang w:val="ru-RU" w:eastAsia="ru-RU"/>
        </w:rPr>
        <w:t xml:space="preserve">находящихся в производстве Апелляционной палаты Комрат </w:t>
      </w:r>
      <w:r w:rsidR="00A04EBA" w:rsidRPr="00734C5E">
        <w:rPr>
          <w:rFonts w:ascii="Times New Roman" w:hAnsi="Times New Roman"/>
          <w:b/>
          <w:sz w:val="26"/>
          <w:szCs w:val="26"/>
          <w:lang w:val="ru-RU" w:eastAsia="ru-RU"/>
        </w:rPr>
        <w:t>в срок менее 1 года</w:t>
      </w:r>
      <w:r w:rsidR="00A04EBA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01120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по 2 </w:t>
      </w:r>
      <w:r w:rsidR="00A04EBA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гражданским </w:t>
      </w:r>
      <w:r w:rsidR="00001120" w:rsidRPr="00734C5E">
        <w:rPr>
          <w:rFonts w:ascii="Times New Roman" w:hAnsi="Times New Roman"/>
          <w:b/>
          <w:sz w:val="26"/>
          <w:szCs w:val="26"/>
          <w:lang w:val="ru-RU" w:eastAsia="ru-RU"/>
        </w:rPr>
        <w:t>делам</w:t>
      </w:r>
      <w:r w:rsidR="00A04EBA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 судебное производство приостанавливалось </w:t>
      </w:r>
      <w:r w:rsidR="00A04EBA" w:rsidRPr="00734C5E">
        <w:rPr>
          <w:rFonts w:ascii="Times New Roman" w:hAnsi="Times New Roman"/>
          <w:sz w:val="26"/>
          <w:szCs w:val="26"/>
          <w:lang w:val="ru-RU" w:eastAsia="ru-RU"/>
        </w:rPr>
        <w:t>на длительные сроки по следующим основаниям</w:t>
      </w:r>
      <w:r w:rsidR="00702711" w:rsidRPr="00734C5E">
        <w:rPr>
          <w:rFonts w:ascii="Times New Roman" w:hAnsi="Times New Roman"/>
          <w:sz w:val="26"/>
          <w:szCs w:val="26"/>
          <w:lang w:val="ru-RU" w:eastAsia="ru-RU"/>
        </w:rPr>
        <w:t>:</w:t>
      </w:r>
    </w:p>
    <w:p w:rsidR="00E93B3F" w:rsidRPr="00734C5E" w:rsidRDefault="0053406B" w:rsidP="00E93B3F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734C5E">
        <w:rPr>
          <w:rFonts w:ascii="Times New Roman" w:hAnsi="Times New Roman"/>
          <w:b/>
          <w:sz w:val="26"/>
          <w:szCs w:val="26"/>
          <w:vertAlign w:val="superscript"/>
          <w:lang w:val="ru-RU" w:eastAsia="ru-RU"/>
        </w:rPr>
        <w:t>1</w:t>
      </w:r>
      <w:r w:rsidR="009957D7" w:rsidRPr="00734C5E">
        <w:rPr>
          <w:rFonts w:ascii="Times New Roman" w:hAnsi="Times New Roman"/>
          <w:sz w:val="26"/>
          <w:szCs w:val="26"/>
          <w:lang w:val="ru-RU" w:eastAsia="ru-RU"/>
        </w:rPr>
        <w:t>-</w:t>
      </w:r>
      <w:r w:rsidR="00702711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569D0" w:rsidRPr="00734C5E">
        <w:rPr>
          <w:rFonts w:ascii="Times New Roman" w:hAnsi="Times New Roman"/>
          <w:sz w:val="26"/>
          <w:szCs w:val="26"/>
          <w:lang w:val="ru-RU" w:eastAsia="ru-RU"/>
        </w:rPr>
        <w:t xml:space="preserve">по гражданскому делу </w:t>
      </w:r>
      <w:r w:rsidR="00DD0391" w:rsidRPr="00734C5E">
        <w:rPr>
          <w:rFonts w:ascii="Times New Roman" w:hAnsi="Times New Roman"/>
          <w:sz w:val="26"/>
          <w:szCs w:val="26"/>
          <w:lang w:val="ru-RU" w:eastAsia="ru-RU"/>
        </w:rPr>
        <w:t>№ 06-2а-</w:t>
      </w:r>
      <w:r w:rsidR="00DD4EC9" w:rsidRPr="00734C5E">
        <w:rPr>
          <w:rFonts w:ascii="Times New Roman" w:hAnsi="Times New Roman"/>
          <w:sz w:val="26"/>
          <w:szCs w:val="26"/>
          <w:lang w:val="ru-RU" w:eastAsia="ru-RU"/>
        </w:rPr>
        <w:t>603-</w:t>
      </w:r>
      <w:r w:rsidR="00DD4EC9" w:rsidRPr="00734C5E">
        <w:rPr>
          <w:rFonts w:ascii="Times New Roman" w:hAnsi="Times New Roman"/>
          <w:sz w:val="26"/>
          <w:szCs w:val="26"/>
          <w:u w:val="single"/>
          <w:lang w:val="ru-RU" w:eastAsia="ru-RU"/>
        </w:rPr>
        <w:t>31072014</w:t>
      </w:r>
      <w:r w:rsidR="00DD0391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833B0" w:rsidRPr="00734C5E">
        <w:rPr>
          <w:rFonts w:ascii="Times New Roman" w:hAnsi="Times New Roman"/>
          <w:sz w:val="26"/>
          <w:szCs w:val="26"/>
          <w:lang w:val="ru-RU" w:eastAsia="ru-RU"/>
        </w:rPr>
        <w:t>–</w:t>
      </w:r>
      <w:r w:rsidR="004569D0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957D7" w:rsidRPr="00734C5E">
        <w:rPr>
          <w:rFonts w:ascii="Times New Roman" w:hAnsi="Times New Roman"/>
          <w:sz w:val="26"/>
          <w:szCs w:val="26"/>
          <w:lang w:val="ru-RU" w:eastAsia="ru-RU"/>
        </w:rPr>
        <w:t xml:space="preserve">по иску </w:t>
      </w:r>
      <w:r w:rsidR="009F029A" w:rsidRPr="00734C5E">
        <w:rPr>
          <w:rFonts w:ascii="Times New Roman" w:hAnsi="Times New Roman"/>
          <w:sz w:val="26"/>
          <w:szCs w:val="26"/>
          <w:lang w:val="ru-RU" w:eastAsia="ru-RU"/>
        </w:rPr>
        <w:t>Букуч Оксаны</w:t>
      </w:r>
      <w:r w:rsidR="00F92BDA" w:rsidRPr="00734C5E">
        <w:rPr>
          <w:rFonts w:ascii="Times New Roman" w:hAnsi="Times New Roman"/>
          <w:sz w:val="26"/>
          <w:szCs w:val="26"/>
          <w:lang w:val="ru-RU" w:eastAsia="ru-RU"/>
        </w:rPr>
        <w:t xml:space="preserve"> к Букуч Николаю </w:t>
      </w:r>
      <w:r w:rsidR="001C5676" w:rsidRPr="00734C5E">
        <w:rPr>
          <w:rFonts w:ascii="Times New Roman" w:hAnsi="Times New Roman"/>
          <w:sz w:val="26"/>
          <w:szCs w:val="26"/>
          <w:lang w:val="ru-RU" w:eastAsia="ru-RU"/>
        </w:rPr>
        <w:t>о признании завещания</w:t>
      </w:r>
      <w:r w:rsidR="001F2BBF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 судебное</w:t>
      </w:r>
      <w:r w:rsidR="001F2BBF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1F2BBF" w:rsidRPr="00734C5E">
        <w:rPr>
          <w:rFonts w:ascii="Times New Roman" w:hAnsi="Times New Roman"/>
          <w:b/>
          <w:sz w:val="26"/>
          <w:szCs w:val="26"/>
          <w:lang w:val="ru-RU" w:eastAsia="ru-RU"/>
        </w:rPr>
        <w:t>производство приостанавливалось</w:t>
      </w:r>
      <w:r w:rsidR="003F6197" w:rsidRPr="00734C5E">
        <w:rPr>
          <w:rFonts w:ascii="Times New Roman" w:hAnsi="Times New Roman"/>
          <w:sz w:val="26"/>
          <w:szCs w:val="26"/>
          <w:lang w:val="ru-RU" w:eastAsia="ru-RU"/>
        </w:rPr>
        <w:t>:</w:t>
      </w:r>
    </w:p>
    <w:p w:rsidR="003F6197" w:rsidRPr="00734C5E" w:rsidRDefault="003F6197" w:rsidP="00E93B3F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734C5E">
        <w:rPr>
          <w:rFonts w:ascii="Times New Roman" w:hAnsi="Times New Roman"/>
          <w:i/>
          <w:sz w:val="26"/>
          <w:szCs w:val="26"/>
          <w:lang w:val="ru-RU" w:eastAsia="ru-RU"/>
        </w:rPr>
        <w:t xml:space="preserve">- </w:t>
      </w:r>
      <w:r w:rsidR="00363464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дважды </w:t>
      </w:r>
      <w:r w:rsidR="001F2BBF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для </w:t>
      </w:r>
      <w:r w:rsidRPr="00734C5E">
        <w:rPr>
          <w:rFonts w:ascii="Times New Roman" w:hAnsi="Times New Roman"/>
          <w:sz w:val="26"/>
          <w:szCs w:val="26"/>
          <w:lang w:val="ru-RU" w:eastAsia="ru-RU"/>
        </w:rPr>
        <w:t>напра</w:t>
      </w:r>
      <w:r w:rsidR="00F3515A" w:rsidRPr="00734C5E">
        <w:rPr>
          <w:rFonts w:ascii="Times New Roman" w:hAnsi="Times New Roman"/>
          <w:sz w:val="26"/>
          <w:szCs w:val="26"/>
          <w:lang w:val="ru-RU" w:eastAsia="ru-RU"/>
        </w:rPr>
        <w:t>в</w:t>
      </w:r>
      <w:r w:rsidRPr="00734C5E">
        <w:rPr>
          <w:rFonts w:ascii="Times New Roman" w:hAnsi="Times New Roman"/>
          <w:sz w:val="26"/>
          <w:szCs w:val="26"/>
          <w:lang w:val="ru-RU" w:eastAsia="ru-RU"/>
        </w:rPr>
        <w:t>л</w:t>
      </w:r>
      <w:r w:rsidR="006C39C6">
        <w:rPr>
          <w:rFonts w:ascii="Times New Roman" w:hAnsi="Times New Roman"/>
          <w:sz w:val="26"/>
          <w:szCs w:val="26"/>
          <w:lang w:val="ru-RU" w:eastAsia="ru-RU"/>
        </w:rPr>
        <w:t>ения в</w:t>
      </w:r>
      <w:r w:rsidR="00F3515A" w:rsidRPr="00734C5E">
        <w:rPr>
          <w:rFonts w:ascii="Times New Roman" w:hAnsi="Times New Roman"/>
          <w:sz w:val="26"/>
          <w:szCs w:val="26"/>
          <w:lang w:val="ru-RU" w:eastAsia="ru-RU"/>
        </w:rPr>
        <w:t xml:space="preserve"> Высшую судебную палату РМ для</w:t>
      </w:r>
      <w:r w:rsidR="009F029A" w:rsidRPr="00734C5E">
        <w:rPr>
          <w:rFonts w:ascii="Times New Roman" w:hAnsi="Times New Roman"/>
          <w:sz w:val="26"/>
          <w:szCs w:val="26"/>
          <w:lang w:val="ru-RU" w:eastAsia="ru-RU"/>
        </w:rPr>
        <w:t xml:space="preserve"> внесения</w:t>
      </w:r>
      <w:r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70004" w:rsidRPr="00734C5E">
        <w:rPr>
          <w:rFonts w:ascii="Times New Roman" w:hAnsi="Times New Roman"/>
          <w:sz w:val="26"/>
          <w:szCs w:val="26"/>
          <w:lang w:val="ru-RU" w:eastAsia="ru-RU"/>
        </w:rPr>
        <w:t>исправлений</w:t>
      </w:r>
      <w:r w:rsidR="00F3515A" w:rsidRPr="00734C5E">
        <w:rPr>
          <w:rFonts w:ascii="Times New Roman" w:hAnsi="Times New Roman"/>
          <w:sz w:val="26"/>
          <w:szCs w:val="26"/>
          <w:lang w:val="ru-RU" w:eastAsia="ru-RU"/>
        </w:rPr>
        <w:t xml:space="preserve"> в определение </w:t>
      </w:r>
      <w:r w:rsidR="00D04564" w:rsidRPr="00734C5E">
        <w:rPr>
          <w:rFonts w:ascii="Times New Roman" w:hAnsi="Times New Roman"/>
          <w:sz w:val="26"/>
          <w:szCs w:val="26"/>
          <w:lang w:val="ru-RU" w:eastAsia="ru-RU"/>
        </w:rPr>
        <w:t>Высшей судебной палаты РМ</w:t>
      </w:r>
      <w:r w:rsidR="009F029A" w:rsidRPr="00734C5E">
        <w:rPr>
          <w:rFonts w:ascii="Times New Roman" w:hAnsi="Times New Roman"/>
          <w:sz w:val="26"/>
          <w:szCs w:val="26"/>
          <w:lang w:val="ru-RU" w:eastAsia="ru-RU"/>
        </w:rPr>
        <w:t>,</w:t>
      </w:r>
      <w:r w:rsidR="00DE0286" w:rsidRPr="00734C5E">
        <w:rPr>
          <w:rFonts w:ascii="Times New Roman" w:hAnsi="Times New Roman"/>
          <w:sz w:val="26"/>
          <w:szCs w:val="26"/>
          <w:lang w:val="ru-RU" w:eastAsia="ru-RU"/>
        </w:rPr>
        <w:t xml:space="preserve"> срок приостановления</w:t>
      </w:r>
      <w:r w:rsidR="00365311" w:rsidRPr="00734C5E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636F79" w:rsidRPr="00734C5E">
        <w:rPr>
          <w:rFonts w:ascii="Times New Roman" w:hAnsi="Times New Roman"/>
          <w:sz w:val="26"/>
          <w:szCs w:val="26"/>
          <w:lang w:val="ru-RU" w:eastAsia="ru-RU"/>
        </w:rPr>
        <w:t>–</w:t>
      </w:r>
      <w:r w:rsidR="00FC26AF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E1C1D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>2</w:t>
      </w:r>
      <w:r w:rsidR="001411E1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месяц</w:t>
      </w:r>
      <w:r w:rsidR="00632B83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>а</w:t>
      </w:r>
      <w:r w:rsidR="00CD2C95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и 22 дня</w:t>
      </w:r>
      <w:r w:rsidR="00DE0286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>,</w:t>
      </w:r>
    </w:p>
    <w:p w:rsidR="00152377" w:rsidRPr="00734C5E" w:rsidRDefault="003F6197" w:rsidP="0089531A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34C5E">
        <w:rPr>
          <w:rFonts w:ascii="Times New Roman" w:hAnsi="Times New Roman"/>
          <w:sz w:val="26"/>
          <w:szCs w:val="26"/>
          <w:lang w:val="ru-RU" w:eastAsia="ru-RU"/>
        </w:rPr>
        <w:t>-</w:t>
      </w:r>
      <w:r w:rsidR="00152377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B6B85" w:rsidRPr="00734C5E">
        <w:rPr>
          <w:rFonts w:ascii="Times New Roman" w:hAnsi="Times New Roman"/>
          <w:b/>
          <w:sz w:val="26"/>
          <w:szCs w:val="26"/>
          <w:lang w:val="ru-RU" w:eastAsia="ru-RU"/>
        </w:rPr>
        <w:t>трижды</w:t>
      </w:r>
      <w:r w:rsidR="00F223E3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56D09" w:rsidRPr="00734C5E">
        <w:rPr>
          <w:rFonts w:ascii="Times New Roman" w:hAnsi="Times New Roman"/>
          <w:sz w:val="26"/>
          <w:szCs w:val="26"/>
          <w:lang w:val="ru-RU" w:eastAsia="ru-RU"/>
        </w:rPr>
        <w:t xml:space="preserve">в связи с направлением </w:t>
      </w:r>
      <w:r w:rsidR="009A4C07" w:rsidRPr="00734C5E">
        <w:rPr>
          <w:rFonts w:ascii="Times New Roman" w:hAnsi="Times New Roman"/>
          <w:sz w:val="26"/>
          <w:szCs w:val="26"/>
          <w:lang w:val="ru-RU" w:eastAsia="ru-RU"/>
        </w:rPr>
        <w:t xml:space="preserve">документов </w:t>
      </w:r>
      <w:r w:rsidR="009B5EAF" w:rsidRPr="00734C5E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756D09" w:rsidRPr="00734C5E">
        <w:rPr>
          <w:rFonts w:ascii="Times New Roman" w:hAnsi="Times New Roman"/>
          <w:sz w:val="26"/>
          <w:szCs w:val="26"/>
          <w:lang w:val="ru-RU" w:eastAsia="ru-RU"/>
        </w:rPr>
        <w:t xml:space="preserve">Центр Судебной Экспертизы </w:t>
      </w:r>
      <w:r w:rsidR="00CD2C95" w:rsidRPr="00734C5E">
        <w:rPr>
          <w:rFonts w:ascii="Times New Roman" w:hAnsi="Times New Roman"/>
          <w:sz w:val="26"/>
          <w:szCs w:val="26"/>
          <w:lang w:val="ru-RU" w:eastAsia="ru-RU"/>
        </w:rPr>
        <w:t xml:space="preserve">(посмертная судебно-психиатрическая </w:t>
      </w:r>
      <w:r w:rsidR="009B5EAF" w:rsidRPr="00734C5E">
        <w:rPr>
          <w:rFonts w:ascii="Times New Roman" w:hAnsi="Times New Roman"/>
          <w:sz w:val="26"/>
          <w:szCs w:val="26"/>
          <w:lang w:val="ru-RU" w:eastAsia="ru-RU"/>
        </w:rPr>
        <w:t xml:space="preserve">и </w:t>
      </w:r>
      <w:r w:rsidR="00CD2C95" w:rsidRPr="00734C5E">
        <w:rPr>
          <w:rFonts w:ascii="Times New Roman" w:hAnsi="Times New Roman"/>
          <w:sz w:val="26"/>
          <w:szCs w:val="26"/>
          <w:lang w:val="ru-RU" w:eastAsia="ru-RU"/>
        </w:rPr>
        <w:t>графоскопическая экспертизы)</w:t>
      </w:r>
      <w:r w:rsidR="006C39C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60533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срок приостановления </w:t>
      </w:r>
      <w:r w:rsidR="009B5EAF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составил </w:t>
      </w:r>
      <w:r w:rsidR="00632B83" w:rsidRPr="00734C5E">
        <w:rPr>
          <w:rFonts w:ascii="Times New Roman" w:hAnsi="Times New Roman"/>
          <w:sz w:val="26"/>
          <w:szCs w:val="26"/>
          <w:lang w:val="ru-RU" w:eastAsia="ru-RU"/>
        </w:rPr>
        <w:t>–</w:t>
      </w:r>
      <w:r w:rsidR="006D7903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D7903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>1</w:t>
      </w:r>
      <w:r w:rsidR="00632B83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</w:t>
      </w:r>
      <w:r w:rsidR="006D7903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>год</w:t>
      </w:r>
      <w:r w:rsidR="00A854C4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4</w:t>
      </w:r>
      <w:r w:rsidR="00632B83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месяца</w:t>
      </w:r>
      <w:r w:rsidR="00A854C4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18 дней</w:t>
      </w:r>
      <w:r w:rsidR="0089531A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>.</w:t>
      </w:r>
      <w:r w:rsidR="00632B83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59BD" w:rsidRPr="00734C5E" w:rsidRDefault="001A625A" w:rsidP="00C62404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  <w:r w:rsidRPr="00734C5E">
        <w:rPr>
          <w:rFonts w:ascii="Times New Roman" w:hAnsi="Times New Roman"/>
          <w:sz w:val="26"/>
          <w:szCs w:val="26"/>
          <w:u w:val="single"/>
          <w:lang w:val="ru-RU" w:eastAsia="ru-RU"/>
        </w:rPr>
        <w:lastRenderedPageBreak/>
        <w:t xml:space="preserve">В 2017 году судебные заседания </w:t>
      </w:r>
      <w:r w:rsidR="006959BD" w:rsidRPr="00734C5E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по данному </w:t>
      </w:r>
      <w:r w:rsidR="0089531A" w:rsidRPr="00734C5E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гражданскому </w:t>
      </w:r>
      <w:r w:rsidR="006959BD" w:rsidRPr="00734C5E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делу </w:t>
      </w:r>
      <w:r w:rsidRPr="00734C5E">
        <w:rPr>
          <w:rFonts w:ascii="Times New Roman" w:hAnsi="Times New Roman"/>
          <w:sz w:val="26"/>
          <w:szCs w:val="26"/>
          <w:u w:val="single"/>
          <w:lang w:val="ru-RU" w:eastAsia="ru-RU"/>
        </w:rPr>
        <w:t>не проводились.</w:t>
      </w:r>
      <w:r w:rsidR="006959BD" w:rsidRPr="00734C5E">
        <w:rPr>
          <w:rFonts w:ascii="Times New Roman" w:hAnsi="Times New Roman"/>
          <w:sz w:val="26"/>
          <w:szCs w:val="26"/>
          <w:lang w:val="ru-RU" w:eastAsia="ru-RU"/>
        </w:rPr>
        <w:t xml:space="preserve"> Таким образом</w:t>
      </w:r>
      <w:r w:rsidR="007413B8" w:rsidRPr="00734C5E">
        <w:rPr>
          <w:rFonts w:ascii="Times New Roman" w:hAnsi="Times New Roman"/>
          <w:sz w:val="26"/>
          <w:szCs w:val="26"/>
          <w:lang w:val="ru-RU" w:eastAsia="ru-RU"/>
        </w:rPr>
        <w:t>,</w:t>
      </w:r>
      <w:r w:rsidR="006959BD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959BD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фактический срок нахождения </w:t>
      </w:r>
      <w:r w:rsidR="001153BF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дела </w:t>
      </w:r>
      <w:r w:rsidR="006959BD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производстве </w:t>
      </w:r>
      <w:r w:rsidR="0089531A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Апелляционной палаты Комрат </w:t>
      </w:r>
      <w:r w:rsidR="006959BD" w:rsidRPr="00734C5E">
        <w:rPr>
          <w:rFonts w:ascii="Times New Roman" w:hAnsi="Times New Roman"/>
          <w:color w:val="000000"/>
          <w:sz w:val="26"/>
          <w:szCs w:val="26"/>
          <w:lang w:val="ru-RU"/>
        </w:rPr>
        <w:t>состав</w:t>
      </w:r>
      <w:r w:rsidR="0089531A" w:rsidRPr="00734C5E">
        <w:rPr>
          <w:rFonts w:ascii="Times New Roman" w:hAnsi="Times New Roman"/>
          <w:color w:val="000000"/>
          <w:sz w:val="26"/>
          <w:szCs w:val="26"/>
          <w:lang w:val="ru-RU"/>
        </w:rPr>
        <w:t>ил</w:t>
      </w:r>
      <w:r w:rsidR="006959BD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6C39C6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</w:t>
      </w:r>
      <w:r w:rsidR="00344433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10 месяцев и 26</w:t>
      </w:r>
      <w:r w:rsidR="006959BD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дней.</w:t>
      </w:r>
    </w:p>
    <w:p w:rsidR="001A625A" w:rsidRPr="00734C5E" w:rsidRDefault="00E23F64" w:rsidP="00E93B3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  <w:r w:rsidRPr="00734C5E">
        <w:rPr>
          <w:rFonts w:ascii="Times New Roman" w:hAnsi="Times New Roman"/>
          <w:b/>
          <w:sz w:val="26"/>
          <w:szCs w:val="26"/>
          <w:vertAlign w:val="superscript"/>
          <w:lang w:val="ru-RU" w:eastAsia="ru-RU"/>
        </w:rPr>
        <w:t xml:space="preserve">2 </w:t>
      </w:r>
      <w:r w:rsidR="00041BD1" w:rsidRPr="00734C5E">
        <w:rPr>
          <w:rFonts w:ascii="Times New Roman" w:hAnsi="Times New Roman"/>
          <w:sz w:val="26"/>
          <w:szCs w:val="26"/>
          <w:lang w:val="ru-RU" w:eastAsia="ru-RU"/>
        </w:rPr>
        <w:t>– по гражданскому делу</w:t>
      </w:r>
      <w:r w:rsidR="00041BD1" w:rsidRPr="00734C5E">
        <w:rPr>
          <w:rFonts w:ascii="Times New Roman" w:hAnsi="Times New Roman"/>
          <w:i/>
          <w:sz w:val="26"/>
          <w:szCs w:val="26"/>
          <w:lang w:val="ru-RU" w:eastAsia="ru-RU"/>
        </w:rPr>
        <w:t xml:space="preserve"> </w:t>
      </w:r>
      <w:r w:rsidR="004569D0" w:rsidRPr="00734C5E">
        <w:rPr>
          <w:rFonts w:ascii="Times New Roman" w:hAnsi="Times New Roman"/>
          <w:sz w:val="26"/>
          <w:szCs w:val="26"/>
          <w:lang w:val="ru-RU" w:eastAsia="ru-RU"/>
        </w:rPr>
        <w:t>№ 06-2а-495-</w:t>
      </w:r>
      <w:r w:rsidR="004569D0" w:rsidRPr="00734C5E">
        <w:rPr>
          <w:rFonts w:ascii="Times New Roman" w:hAnsi="Times New Roman"/>
          <w:sz w:val="26"/>
          <w:szCs w:val="26"/>
          <w:u w:val="single"/>
          <w:lang w:val="ru-RU" w:eastAsia="ru-RU"/>
        </w:rPr>
        <w:t>05072016</w:t>
      </w:r>
      <w:r w:rsidR="004569D0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1BD1" w:rsidRPr="00734C5E">
        <w:rPr>
          <w:rFonts w:ascii="Times New Roman" w:hAnsi="Times New Roman"/>
          <w:sz w:val="26"/>
          <w:szCs w:val="26"/>
          <w:lang w:val="ru-RU" w:eastAsia="ru-RU"/>
        </w:rPr>
        <w:t>по иску Курудимова Василия к Тоневой Василисе и Манастырлы Елене о взыскании материальных благ,</w:t>
      </w:r>
      <w:r w:rsidR="004B2D34" w:rsidRPr="00734C5E">
        <w:rPr>
          <w:rFonts w:ascii="Times New Roman" w:hAnsi="Times New Roman"/>
          <w:i/>
          <w:sz w:val="26"/>
          <w:szCs w:val="26"/>
          <w:lang w:val="ru-RU" w:eastAsia="ru-RU"/>
        </w:rPr>
        <w:t xml:space="preserve"> </w:t>
      </w:r>
      <w:r w:rsidR="001F2BBF" w:rsidRPr="00734C5E">
        <w:rPr>
          <w:rFonts w:ascii="Times New Roman" w:hAnsi="Times New Roman"/>
          <w:sz w:val="26"/>
          <w:szCs w:val="26"/>
          <w:lang w:val="ru-RU" w:eastAsia="ru-RU"/>
        </w:rPr>
        <w:t xml:space="preserve">судебное </w:t>
      </w:r>
      <w:r w:rsidR="005D031E" w:rsidRPr="00734C5E">
        <w:rPr>
          <w:rFonts w:ascii="Times New Roman" w:hAnsi="Times New Roman"/>
          <w:sz w:val="26"/>
          <w:szCs w:val="26"/>
          <w:lang w:val="ru-RU" w:eastAsia="ru-RU"/>
        </w:rPr>
        <w:t xml:space="preserve">производство по делу </w:t>
      </w:r>
      <w:r w:rsidR="00155305" w:rsidRPr="00734C5E">
        <w:rPr>
          <w:rFonts w:ascii="Times New Roman" w:hAnsi="Times New Roman"/>
          <w:b/>
          <w:sz w:val="26"/>
          <w:szCs w:val="26"/>
          <w:lang w:val="ru-RU" w:eastAsia="ru-RU"/>
        </w:rPr>
        <w:t>приостанов</w:t>
      </w:r>
      <w:r w:rsidR="007413B8" w:rsidRPr="00734C5E">
        <w:rPr>
          <w:rFonts w:ascii="Times New Roman" w:hAnsi="Times New Roman"/>
          <w:b/>
          <w:sz w:val="26"/>
          <w:szCs w:val="26"/>
          <w:lang w:val="ru-RU" w:eastAsia="ru-RU"/>
        </w:rPr>
        <w:t>лено</w:t>
      </w:r>
      <w:r w:rsidR="005D031E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155305" w:rsidRPr="00734C5E">
        <w:rPr>
          <w:rFonts w:ascii="Times New Roman" w:hAnsi="Times New Roman"/>
          <w:b/>
          <w:color w:val="000000"/>
          <w:sz w:val="26"/>
          <w:szCs w:val="26"/>
          <w:lang w:val="ru-RU"/>
        </w:rPr>
        <w:t>с 17 мая 2017 года</w:t>
      </w:r>
      <w:r w:rsidR="00155305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настоящее время, </w:t>
      </w:r>
      <w:r w:rsidR="003A52A6" w:rsidRPr="00734C5E">
        <w:rPr>
          <w:rFonts w:ascii="Times New Roman" w:hAnsi="Times New Roman"/>
          <w:color w:val="000000"/>
          <w:sz w:val="26"/>
          <w:szCs w:val="26"/>
          <w:lang w:val="ru-RU"/>
        </w:rPr>
        <w:t>для проведения судебной экспертизы в области строительства</w:t>
      </w:r>
      <w:r w:rsidR="00A90A9A" w:rsidRPr="00734C5E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F77A13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313BE9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90A9A" w:rsidRPr="00734C5E">
        <w:rPr>
          <w:rFonts w:ascii="Times New Roman" w:hAnsi="Times New Roman"/>
          <w:sz w:val="26"/>
          <w:szCs w:val="26"/>
          <w:lang w:val="ru-RU" w:eastAsia="ru-RU"/>
        </w:rPr>
        <w:t xml:space="preserve">Таким образом, </w:t>
      </w:r>
      <w:r w:rsidR="00A90A9A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фактический срок нахождения </w:t>
      </w:r>
      <w:r w:rsidR="001153BF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дела </w:t>
      </w:r>
      <w:r w:rsidR="00A90A9A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производстве Апелляционной </w:t>
      </w:r>
      <w:r w:rsidR="006C39C6">
        <w:rPr>
          <w:rFonts w:ascii="Times New Roman" w:hAnsi="Times New Roman"/>
          <w:color w:val="000000"/>
          <w:sz w:val="26"/>
          <w:szCs w:val="26"/>
          <w:lang w:val="ru-RU"/>
        </w:rPr>
        <w:t>палаты Комрат составил</w:t>
      </w:r>
      <w:r w:rsidR="00A90A9A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313BE9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="00F77A13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10 месяцев и 12 дней</w:t>
      </w:r>
      <w:r w:rsidR="00440F07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.</w:t>
      </w:r>
      <w:r w:rsidR="00F77A13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</w:t>
      </w:r>
    </w:p>
    <w:p w:rsidR="003F19B9" w:rsidRPr="00734C5E" w:rsidRDefault="002833B0" w:rsidP="003F19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34C5E">
        <w:rPr>
          <w:rFonts w:ascii="Times New Roman" w:hAnsi="Times New Roman"/>
          <w:i/>
          <w:sz w:val="26"/>
          <w:szCs w:val="26"/>
          <w:lang w:val="ru-RU" w:eastAsia="ru-RU"/>
        </w:rPr>
        <w:t xml:space="preserve"> </w:t>
      </w:r>
      <w:r w:rsidR="00AC7CE7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50314" w:rsidRPr="00734C5E">
        <w:rPr>
          <w:rFonts w:ascii="Times New Roman" w:hAnsi="Times New Roman"/>
          <w:sz w:val="26"/>
          <w:szCs w:val="26"/>
          <w:lang w:val="ru-RU" w:eastAsia="ru-RU"/>
        </w:rPr>
        <w:t>*</w:t>
      </w:r>
      <w:r w:rsidR="00AC7CE7" w:rsidRPr="00734C5E">
        <w:rPr>
          <w:rFonts w:ascii="Times New Roman" w:hAnsi="Times New Roman"/>
          <w:sz w:val="26"/>
          <w:szCs w:val="26"/>
          <w:lang w:val="ru-RU" w:eastAsia="ru-RU"/>
        </w:rPr>
        <w:t>По одному и</w:t>
      </w:r>
      <w:r w:rsidR="00C62404" w:rsidRPr="00734C5E">
        <w:rPr>
          <w:rFonts w:ascii="Times New Roman" w:hAnsi="Times New Roman"/>
          <w:sz w:val="26"/>
          <w:szCs w:val="26"/>
          <w:lang w:val="ru-RU" w:eastAsia="ru-RU"/>
        </w:rPr>
        <w:t>з</w:t>
      </w:r>
      <w:r w:rsidR="00F22F0E" w:rsidRPr="00734C5E">
        <w:rPr>
          <w:rFonts w:ascii="Times New Roman" w:hAnsi="Times New Roman"/>
          <w:sz w:val="26"/>
          <w:szCs w:val="26"/>
          <w:lang w:val="ru-RU" w:eastAsia="ru-RU"/>
        </w:rPr>
        <w:t xml:space="preserve"> 24 дел о несостоятельности, </w:t>
      </w:r>
      <w:r w:rsidR="003F19B9" w:rsidRPr="00734C5E">
        <w:rPr>
          <w:rFonts w:ascii="Times New Roman" w:hAnsi="Times New Roman"/>
          <w:sz w:val="26"/>
          <w:szCs w:val="26"/>
          <w:lang w:val="ru-RU" w:eastAsia="ru-RU"/>
        </w:rPr>
        <w:t xml:space="preserve">находящихся в производстве Апелляционной палаты Комрат </w:t>
      </w:r>
      <w:r w:rsidR="003F19B9" w:rsidRPr="00734C5E">
        <w:rPr>
          <w:rFonts w:ascii="Times New Roman" w:hAnsi="Times New Roman"/>
          <w:b/>
          <w:sz w:val="26"/>
          <w:szCs w:val="26"/>
          <w:lang w:val="ru-RU" w:eastAsia="ru-RU"/>
        </w:rPr>
        <w:t>в срок менее 1 года</w:t>
      </w:r>
      <w:r w:rsidR="009A4C07" w:rsidRPr="00734C5E">
        <w:rPr>
          <w:rFonts w:ascii="Times New Roman" w:hAnsi="Times New Roman"/>
          <w:b/>
          <w:sz w:val="26"/>
          <w:szCs w:val="26"/>
          <w:lang w:val="ru-RU" w:eastAsia="ru-RU"/>
        </w:rPr>
        <w:t>,</w:t>
      </w:r>
      <w:r w:rsidR="003F19B9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3F19B9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судебное </w:t>
      </w:r>
      <w:r w:rsidR="007413B8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производство </w:t>
      </w:r>
      <w:r w:rsidR="009A4C07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также </w:t>
      </w:r>
      <w:r w:rsidR="007413B8" w:rsidRPr="00734C5E">
        <w:rPr>
          <w:rFonts w:ascii="Times New Roman" w:hAnsi="Times New Roman"/>
          <w:b/>
          <w:sz w:val="26"/>
          <w:szCs w:val="26"/>
          <w:lang w:val="ru-RU" w:eastAsia="ru-RU"/>
        </w:rPr>
        <w:t>приостанавливалось</w:t>
      </w:r>
      <w:r w:rsidR="009A4C07" w:rsidRPr="00734C5E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4C230C" w:rsidRDefault="00A50314" w:rsidP="003B257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  <w:r w:rsidRPr="00734C5E">
        <w:rPr>
          <w:rFonts w:ascii="Times New Roman" w:hAnsi="Times New Roman"/>
          <w:b/>
          <w:sz w:val="26"/>
          <w:szCs w:val="26"/>
          <w:vertAlign w:val="superscript"/>
          <w:lang w:val="ru-RU" w:eastAsia="ru-RU"/>
        </w:rPr>
        <w:t>3</w:t>
      </w:r>
      <w:r w:rsidR="00A10789" w:rsidRPr="00734C5E">
        <w:rPr>
          <w:rFonts w:ascii="Times New Roman" w:hAnsi="Times New Roman"/>
          <w:sz w:val="26"/>
          <w:szCs w:val="26"/>
          <w:lang w:val="ru-RU" w:eastAsia="ru-RU"/>
        </w:rPr>
        <w:t xml:space="preserve">- </w:t>
      </w:r>
      <w:r w:rsidR="003F19B9" w:rsidRPr="00734C5E">
        <w:rPr>
          <w:rFonts w:ascii="Times New Roman" w:hAnsi="Times New Roman"/>
          <w:sz w:val="26"/>
          <w:szCs w:val="26"/>
          <w:lang w:val="ru-RU" w:eastAsia="ru-RU"/>
        </w:rPr>
        <w:t xml:space="preserve">дело по несостоятельности № </w:t>
      </w:r>
      <w:r w:rsidR="00F22F0E" w:rsidRPr="00734C5E">
        <w:rPr>
          <w:rFonts w:ascii="Times New Roman" w:hAnsi="Times New Roman"/>
          <w:sz w:val="26"/>
          <w:szCs w:val="26"/>
          <w:lang w:val="ru-RU" w:eastAsia="ru-RU"/>
        </w:rPr>
        <w:t>06-2</w:t>
      </w:r>
      <w:r w:rsidR="00F22F0E" w:rsidRPr="00734C5E">
        <w:rPr>
          <w:rFonts w:ascii="Times New Roman" w:hAnsi="Times New Roman"/>
          <w:sz w:val="26"/>
          <w:szCs w:val="26"/>
          <w:lang w:eastAsia="ru-RU"/>
        </w:rPr>
        <w:t>i</w:t>
      </w:r>
      <w:r w:rsidR="00F22F0E" w:rsidRPr="00734C5E">
        <w:rPr>
          <w:rFonts w:ascii="Times New Roman" w:hAnsi="Times New Roman"/>
          <w:sz w:val="26"/>
          <w:szCs w:val="26"/>
          <w:lang w:val="ru-RU" w:eastAsia="ru-RU"/>
        </w:rPr>
        <w:t>-110-</w:t>
      </w:r>
      <w:r w:rsidR="00F22F0E" w:rsidRPr="006C39C6">
        <w:rPr>
          <w:rFonts w:ascii="Times New Roman" w:hAnsi="Times New Roman"/>
          <w:sz w:val="26"/>
          <w:szCs w:val="26"/>
          <w:u w:val="single"/>
          <w:lang w:val="ru-RU" w:eastAsia="ru-RU"/>
        </w:rPr>
        <w:t>10022016</w:t>
      </w:r>
      <w:r w:rsidR="006A2006" w:rsidRPr="003553F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534A2" w:rsidRPr="00734C5E">
        <w:rPr>
          <w:rFonts w:ascii="Times New Roman" w:hAnsi="Times New Roman"/>
          <w:sz w:val="26"/>
          <w:szCs w:val="26"/>
          <w:lang w:val="ru-RU" w:eastAsia="ru-RU"/>
        </w:rPr>
        <w:t xml:space="preserve">по иску </w:t>
      </w:r>
      <w:r w:rsidR="00617368" w:rsidRPr="00734C5E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EE0B2F" w:rsidRPr="00734C5E">
        <w:rPr>
          <w:rFonts w:ascii="Times New Roman" w:hAnsi="Times New Roman"/>
          <w:sz w:val="26"/>
          <w:szCs w:val="26"/>
          <w:lang w:val="ru-RU" w:eastAsia="ru-RU"/>
        </w:rPr>
        <w:t>дминистратор</w:t>
      </w:r>
      <w:r w:rsidR="007534A2" w:rsidRPr="00734C5E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EE0B2F" w:rsidRPr="00734C5E">
        <w:rPr>
          <w:rFonts w:ascii="Times New Roman" w:hAnsi="Times New Roman"/>
          <w:sz w:val="26"/>
          <w:szCs w:val="26"/>
          <w:lang w:val="ru-RU" w:eastAsia="ru-RU"/>
        </w:rPr>
        <w:t xml:space="preserve"> процесса несостоятельности </w:t>
      </w:r>
      <w:r w:rsidR="00EE0B2F" w:rsidRPr="00734C5E">
        <w:rPr>
          <w:rFonts w:ascii="Times New Roman" w:hAnsi="Times New Roman"/>
          <w:sz w:val="26"/>
          <w:szCs w:val="26"/>
          <w:lang w:val="ro-RO" w:eastAsia="ru-RU"/>
        </w:rPr>
        <w:t xml:space="preserve">SRL „Fiat” </w:t>
      </w:r>
      <w:r w:rsidR="00EE0B2F" w:rsidRPr="00734C5E">
        <w:rPr>
          <w:rFonts w:ascii="Times New Roman" w:hAnsi="Times New Roman"/>
          <w:sz w:val="26"/>
          <w:szCs w:val="26"/>
          <w:lang w:val="ru-RU" w:eastAsia="ru-RU"/>
        </w:rPr>
        <w:t>Маковецкий Алексей к Гаг</w:t>
      </w:r>
      <w:r w:rsidR="001153BF" w:rsidRPr="00734C5E">
        <w:rPr>
          <w:rFonts w:ascii="Times New Roman" w:hAnsi="Times New Roman"/>
          <w:sz w:val="26"/>
          <w:szCs w:val="26"/>
          <w:lang w:val="ru-RU" w:eastAsia="ru-RU"/>
        </w:rPr>
        <w:t>ауз Петру об обращении взыскания</w:t>
      </w:r>
      <w:r w:rsidR="00EE0B2F" w:rsidRPr="00734C5E">
        <w:rPr>
          <w:rFonts w:ascii="Times New Roman" w:hAnsi="Times New Roman"/>
          <w:sz w:val="26"/>
          <w:szCs w:val="26"/>
          <w:lang w:val="ru-RU" w:eastAsia="ru-RU"/>
        </w:rPr>
        <w:t xml:space="preserve"> на долговые обязательства</w:t>
      </w:r>
      <w:r w:rsidR="008A375B" w:rsidRPr="00734C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85211" w:rsidRPr="00734C5E">
        <w:rPr>
          <w:rFonts w:ascii="Times New Roman" w:hAnsi="Times New Roman"/>
          <w:b/>
          <w:sz w:val="26"/>
          <w:szCs w:val="26"/>
          <w:lang w:val="ru-RU" w:eastAsia="ru-RU"/>
        </w:rPr>
        <w:t>приостан</w:t>
      </w:r>
      <w:r w:rsidR="00155305" w:rsidRPr="00734C5E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C85211" w:rsidRPr="00734C5E">
        <w:rPr>
          <w:rFonts w:ascii="Times New Roman" w:hAnsi="Times New Roman"/>
          <w:b/>
          <w:sz w:val="26"/>
          <w:szCs w:val="26"/>
          <w:lang w:val="ru-RU" w:eastAsia="ru-RU"/>
        </w:rPr>
        <w:t>в</w:t>
      </w:r>
      <w:r w:rsidR="00155305" w:rsidRPr="00734C5E">
        <w:rPr>
          <w:rFonts w:ascii="Times New Roman" w:hAnsi="Times New Roman"/>
          <w:b/>
          <w:sz w:val="26"/>
          <w:szCs w:val="26"/>
          <w:lang w:val="ru-RU" w:eastAsia="ru-RU"/>
        </w:rPr>
        <w:t>лено</w:t>
      </w:r>
      <w:r w:rsidR="008A375B" w:rsidRPr="00734C5E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155305" w:rsidRPr="00734C5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с 23 мая 2016 года по настоящее время, </w:t>
      </w:r>
      <w:r w:rsidR="00A10789" w:rsidRPr="00734C5E">
        <w:rPr>
          <w:rFonts w:ascii="Times New Roman" w:hAnsi="Times New Roman"/>
          <w:sz w:val="26"/>
          <w:szCs w:val="26"/>
          <w:lang w:val="ru-RU" w:eastAsia="ru-RU"/>
        </w:rPr>
        <w:t>в связи с направлением</w:t>
      </w:r>
      <w:r w:rsidR="00DF522D" w:rsidRPr="00734C5E">
        <w:rPr>
          <w:rFonts w:ascii="Times New Roman" w:hAnsi="Times New Roman"/>
          <w:sz w:val="26"/>
          <w:szCs w:val="26"/>
          <w:lang w:val="ru-RU" w:eastAsia="ru-RU"/>
        </w:rPr>
        <w:t xml:space="preserve"> в Прокуратуру пакета документов для проверки </w:t>
      </w:r>
      <w:r w:rsidR="00400658" w:rsidRPr="00734C5E">
        <w:rPr>
          <w:rFonts w:ascii="Times New Roman" w:hAnsi="Times New Roman"/>
          <w:sz w:val="26"/>
          <w:szCs w:val="26"/>
          <w:lang w:val="ru-RU" w:eastAsia="ru-RU"/>
        </w:rPr>
        <w:t>подложности документов</w:t>
      </w:r>
      <w:r w:rsidR="00F6292F" w:rsidRPr="00734C5E">
        <w:rPr>
          <w:rFonts w:ascii="Times New Roman" w:hAnsi="Times New Roman"/>
          <w:sz w:val="26"/>
          <w:szCs w:val="26"/>
          <w:lang w:val="ru-RU" w:eastAsia="ru-RU"/>
        </w:rPr>
        <w:t>.</w:t>
      </w:r>
      <w:r w:rsidR="00F6292F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Ф</w:t>
      </w:r>
      <w:r w:rsidR="009E4398" w:rsidRPr="00734C5E">
        <w:rPr>
          <w:rFonts w:ascii="Times New Roman" w:hAnsi="Times New Roman"/>
          <w:color w:val="000000"/>
          <w:sz w:val="26"/>
          <w:szCs w:val="26"/>
          <w:lang w:val="ru-RU"/>
        </w:rPr>
        <w:t>актический срок нахо</w:t>
      </w:r>
      <w:r w:rsidR="00A10789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ждения </w:t>
      </w:r>
      <w:r w:rsidR="006C39C6">
        <w:rPr>
          <w:rFonts w:ascii="Times New Roman" w:hAnsi="Times New Roman"/>
          <w:color w:val="000000"/>
          <w:sz w:val="26"/>
          <w:szCs w:val="26"/>
          <w:lang w:val="ru-RU"/>
        </w:rPr>
        <w:t xml:space="preserve">дела </w:t>
      </w:r>
      <w:r w:rsidR="00A10789" w:rsidRPr="00734C5E">
        <w:rPr>
          <w:rFonts w:ascii="Times New Roman" w:hAnsi="Times New Roman"/>
          <w:color w:val="000000"/>
          <w:sz w:val="26"/>
          <w:szCs w:val="26"/>
          <w:lang w:val="ru-RU"/>
        </w:rPr>
        <w:t>в производстве</w:t>
      </w:r>
      <w:r w:rsidR="0040065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Апелляционной палаты Комрат</w:t>
      </w:r>
      <w:r w:rsidR="00A10789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составил</w:t>
      </w:r>
      <w:r w:rsidR="009E439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–</w:t>
      </w:r>
      <w:r w:rsidR="00FB5277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4B2D34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3 месяца </w:t>
      </w:r>
      <w:r w:rsidR="00F77A13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и </w:t>
      </w:r>
      <w:r w:rsidR="004B2D34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13 дней.</w:t>
      </w:r>
    </w:p>
    <w:p w:rsidR="00734C5E" w:rsidRPr="00734C5E" w:rsidRDefault="00734C5E" w:rsidP="003B2577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</w:p>
    <w:p w:rsidR="00641EF9" w:rsidRDefault="00053873" w:rsidP="00004A5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Из 19</w:t>
      </w:r>
      <w:r w:rsidR="00AC038F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="00A01660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дел и материалов в</w:t>
      </w:r>
      <w:r w:rsidR="00D135E0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остатке свыше 6 месяцев находится  </w:t>
      </w:r>
      <w:r w:rsidR="00B54890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67 </w:t>
      </w:r>
      <w:r w:rsidR="00D135E0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>дел</w:t>
      </w:r>
      <w:r w:rsidR="007660B9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641EF9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>(</w:t>
      </w:r>
      <w:r w:rsidR="008D7940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то </w:t>
      </w:r>
      <w:r w:rsidR="00A6415E">
        <w:rPr>
          <w:rFonts w:ascii="Times New Roman" w:hAnsi="Times New Roman"/>
          <w:b/>
          <w:sz w:val="28"/>
          <w:szCs w:val="28"/>
          <w:u w:val="single"/>
          <w:lang w:val="ru-RU"/>
        </w:rPr>
        <w:t>есть 34,9</w:t>
      </w:r>
      <w:r w:rsidR="007660B9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>%</w:t>
      </w:r>
      <w:r w:rsidR="00A90B6E" w:rsidRPr="00986686">
        <w:rPr>
          <w:rFonts w:ascii="Times New Roman" w:hAnsi="Times New Roman"/>
          <w:b/>
          <w:sz w:val="28"/>
          <w:szCs w:val="28"/>
          <w:u w:val="single"/>
          <w:lang w:val="ru-RU"/>
        </w:rPr>
        <w:t>):</w:t>
      </w:r>
    </w:p>
    <w:p w:rsidR="009E17A6" w:rsidRDefault="009E17A6" w:rsidP="00143217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ru-RU"/>
        </w:rPr>
      </w:pPr>
    </w:p>
    <w:tbl>
      <w:tblPr>
        <w:tblW w:w="8594" w:type="dxa"/>
        <w:tblInd w:w="9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1"/>
        <w:gridCol w:w="1237"/>
        <w:gridCol w:w="653"/>
        <w:gridCol w:w="855"/>
        <w:gridCol w:w="1275"/>
        <w:gridCol w:w="1274"/>
        <w:gridCol w:w="1559"/>
      </w:tblGrid>
      <w:tr w:rsidR="008E1012" w:rsidTr="00604AC8">
        <w:trPr>
          <w:trHeight w:hRule="exact" w:val="343"/>
        </w:trPr>
        <w:tc>
          <w:tcPr>
            <w:tcW w:w="17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8E1012" w:rsidRPr="00436CFF" w:rsidRDefault="008E1012" w:rsidP="001432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FF">
              <w:rPr>
                <w:rFonts w:ascii="Times New Roman" w:hAnsi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E1012" w:rsidRPr="000D5B1C" w:rsidRDefault="008E1012" w:rsidP="00143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012" w:rsidRPr="000D5B1C" w:rsidRDefault="008E1012" w:rsidP="001432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1C">
              <w:rPr>
                <w:rFonts w:ascii="Times New Roman" w:hAnsi="Times New Roman"/>
                <w:sz w:val="20"/>
                <w:szCs w:val="20"/>
              </w:rPr>
              <w:t>окон-чено</w:t>
            </w:r>
          </w:p>
        </w:tc>
        <w:tc>
          <w:tcPr>
            <w:tcW w:w="1508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1012" w:rsidRDefault="008E1012" w:rsidP="00F47F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E1012" w:rsidRDefault="008E1012" w:rsidP="001432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</w:tr>
      <w:tr w:rsidR="008E1012" w:rsidRPr="008F14BB" w:rsidTr="00604AC8">
        <w:trPr>
          <w:trHeight w:val="662"/>
        </w:trPr>
        <w:tc>
          <w:tcPr>
            <w:tcW w:w="174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8E1012" w:rsidRPr="000D5B1C" w:rsidRDefault="008E1012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8E1012" w:rsidRDefault="008E1012" w:rsidP="00143217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5B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Остаток</w:t>
            </w:r>
          </w:p>
          <w:p w:rsidR="008E1012" w:rsidRDefault="008E1012" w:rsidP="00143217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5B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D5B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</w:t>
            </w:r>
          </w:p>
          <w:p w:rsidR="008E1012" w:rsidRPr="000D5B1C" w:rsidRDefault="009A7318" w:rsidP="00143217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8F14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="008E1012" w:rsidRPr="000D5B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="008F14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  <w:r w:rsidR="008E1012" w:rsidRPr="000D5B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.201</w:t>
            </w:r>
            <w:r w:rsidR="008E101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="008E1012" w:rsidRPr="000D5B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1012" w:rsidRPr="000D5B1C" w:rsidRDefault="008E1012" w:rsidP="00143217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5B1C">
              <w:rPr>
                <w:rFonts w:ascii="Times New Roman" w:hAnsi="Times New Roman"/>
                <w:sz w:val="16"/>
                <w:szCs w:val="16"/>
                <w:lang w:val="ru-RU"/>
              </w:rPr>
              <w:t>Количество</w:t>
            </w:r>
          </w:p>
          <w:p w:rsidR="008E1012" w:rsidRPr="000D5B1C" w:rsidRDefault="008E1012" w:rsidP="00143217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val="ru-RU"/>
              </w:rPr>
            </w:pPr>
            <w:r w:rsidRPr="000D5B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дел, </w:t>
            </w:r>
            <w:r w:rsidRPr="000D5B1C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val="ru-RU"/>
              </w:rPr>
              <w:t>находящихся в производстве</w:t>
            </w:r>
          </w:p>
          <w:p w:rsidR="008E1012" w:rsidRPr="000D5B1C" w:rsidRDefault="008E1012" w:rsidP="00143217">
            <w:pPr>
              <w:autoSpaceDN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D5B1C">
              <w:rPr>
                <w:rFonts w:ascii="Times New Roman" w:hAnsi="Times New Roman"/>
                <w:sz w:val="16"/>
                <w:szCs w:val="16"/>
                <w:lang w:val="ru-RU"/>
              </w:rPr>
              <w:t>более 6-ти мес.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012" w:rsidRDefault="008E1012" w:rsidP="0014321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D5B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Дела по</w:t>
            </w:r>
          </w:p>
          <w:p w:rsidR="008E1012" w:rsidRPr="000D5B1C" w:rsidRDefault="008E1012" w:rsidP="0014321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5B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Закону о несостоятель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0D5B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012" w:rsidRPr="000D5B1C" w:rsidRDefault="008E1012" w:rsidP="00A66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  <w:lang w:val="ru-RU"/>
              </w:rPr>
            </w:pPr>
            <w:r w:rsidRPr="000D5B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Гражданские дела </w:t>
            </w:r>
            <w:bookmarkStart w:id="29" w:name="OLE_LINK25"/>
            <w:bookmarkStart w:id="30" w:name="OLE_LINK26"/>
            <w:r w:rsidRPr="000D5B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bookmarkEnd w:id="29"/>
            <w:bookmarkEnd w:id="30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E1012" w:rsidRDefault="008E1012" w:rsidP="00143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338DC">
              <w:rPr>
                <w:rFonts w:ascii="Times New Roman" w:hAnsi="Times New Roman"/>
                <w:sz w:val="18"/>
                <w:szCs w:val="18"/>
                <w:lang w:val="ru-RU"/>
              </w:rPr>
              <w:t>Уголовные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338D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дела </w:t>
            </w:r>
          </w:p>
          <w:p w:rsidR="008E1012" w:rsidRPr="000D5B1C" w:rsidRDefault="008E1012" w:rsidP="00143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47FB1" w:rsidRPr="008F14BB" w:rsidTr="00604AC8">
        <w:trPr>
          <w:trHeight w:val="259"/>
        </w:trPr>
        <w:tc>
          <w:tcPr>
            <w:tcW w:w="174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7FB1" w:rsidRPr="00E51495" w:rsidRDefault="00F47FB1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47FB1" w:rsidRPr="000D5B1C" w:rsidRDefault="00F47FB1" w:rsidP="00143217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47FB1" w:rsidRPr="000D5B1C" w:rsidRDefault="00F47FB1" w:rsidP="00143217">
            <w:pPr>
              <w:autoSpaceDN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47FB1" w:rsidRPr="000D5B1C" w:rsidRDefault="00F47FB1" w:rsidP="001023B9">
            <w:pPr>
              <w:autoSpaceDN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FB1" w:rsidRPr="000D5B1C" w:rsidRDefault="00F47FB1" w:rsidP="0014321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FB1" w:rsidRPr="000D5B1C" w:rsidRDefault="00F47FB1" w:rsidP="00143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47FB1" w:rsidRPr="004338DC" w:rsidRDefault="00F47FB1" w:rsidP="00143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E1012" w:rsidRPr="008E1012" w:rsidTr="00604AC8">
        <w:trPr>
          <w:trHeight w:val="504"/>
        </w:trPr>
        <w:tc>
          <w:tcPr>
            <w:tcW w:w="174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012" w:rsidRPr="007D4DEB" w:rsidRDefault="008E1012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012" w:rsidRPr="000D5B1C" w:rsidRDefault="008E1012" w:rsidP="00143217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012" w:rsidRPr="00AA6091" w:rsidRDefault="00CC3393" w:rsidP="00CC3393">
            <w:pPr>
              <w:autoSpaceDN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A60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012" w:rsidRPr="00AA6091" w:rsidRDefault="00CC3393" w:rsidP="004F782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A60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%</w:t>
            </w:r>
            <w:r w:rsidR="001B6DE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от общего кол-ва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012" w:rsidRPr="000D5B1C" w:rsidRDefault="008E1012" w:rsidP="0014321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012" w:rsidRPr="000D5B1C" w:rsidRDefault="008E1012" w:rsidP="00143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E1012" w:rsidRPr="004338DC" w:rsidRDefault="008E1012" w:rsidP="00143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47FB1" w:rsidRPr="008E1012" w:rsidTr="00604AC8">
        <w:trPr>
          <w:trHeight w:val="407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FB1" w:rsidRPr="007D4DEB" w:rsidRDefault="00F47FB1" w:rsidP="000932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67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Галупа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FB1" w:rsidRPr="00604AC8" w:rsidRDefault="00FF0B87" w:rsidP="000932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7FB1" w:rsidRPr="00604AC8" w:rsidRDefault="00FF0B87" w:rsidP="000932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7FB1" w:rsidRPr="00604AC8" w:rsidRDefault="0096367A" w:rsidP="008E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FB1" w:rsidRPr="00604AC8" w:rsidRDefault="00FF0B87" w:rsidP="008663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FB1" w:rsidRPr="00604AC8" w:rsidRDefault="00FF0B87" w:rsidP="008A1F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A1F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47FB1" w:rsidRPr="00604AC8" w:rsidRDefault="00FD0694" w:rsidP="000932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04AC8" w:rsidTr="00604AC8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4AC8" w:rsidRPr="006F024A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Губенко С.А.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C8" w:rsidRDefault="00604AC8" w:rsidP="00604AC8">
            <w:pPr>
              <w:jc w:val="center"/>
            </w:pPr>
            <w:r w:rsidRPr="00CE7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AC8" w:rsidRDefault="00604AC8" w:rsidP="00604AC8">
            <w:pPr>
              <w:jc w:val="center"/>
            </w:pPr>
            <w:r w:rsidRPr="00CE7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4AC8" w:rsidRDefault="00604AC8" w:rsidP="00604AC8">
            <w:pPr>
              <w:jc w:val="center"/>
            </w:pPr>
            <w:r w:rsidRPr="00CE7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C8" w:rsidRDefault="00604AC8" w:rsidP="00604AC8">
            <w:pPr>
              <w:jc w:val="center"/>
            </w:pPr>
            <w:r w:rsidRPr="00CE7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C8" w:rsidRDefault="00604AC8" w:rsidP="00604AC8">
            <w:pPr>
              <w:jc w:val="center"/>
            </w:pPr>
            <w:r w:rsidRPr="00CE7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04AC8" w:rsidRDefault="00604AC8" w:rsidP="00604AC8">
            <w:pPr>
              <w:jc w:val="center"/>
            </w:pPr>
            <w:r w:rsidRPr="00CE7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604AC8" w:rsidTr="00604AC8">
        <w:trPr>
          <w:trHeight w:val="469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4AC8" w:rsidRPr="000932AA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Караяну Л.И.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4AC8" w:rsidRPr="003F4B0A" w:rsidRDefault="00604AC8" w:rsidP="00604A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04AC8" w:rsidRPr="003F4B0A" w:rsidRDefault="00604AC8" w:rsidP="00604A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4AC8" w:rsidRDefault="0096367A" w:rsidP="00604A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4AC8" w:rsidRPr="00604AC8" w:rsidRDefault="00604AC8" w:rsidP="00604A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4AC8" w:rsidRPr="00604AC8" w:rsidRDefault="00604AC8" w:rsidP="00604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04AC8" w:rsidRPr="00604AC8" w:rsidRDefault="00604AC8" w:rsidP="00604A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04AC8" w:rsidTr="002F10D6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4AC8" w:rsidRPr="006F024A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4A">
              <w:rPr>
                <w:rFonts w:ascii="Times New Roman" w:hAnsi="Times New Roman"/>
                <w:sz w:val="24"/>
                <w:szCs w:val="24"/>
              </w:rPr>
              <w:t>Колев Г.П.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AC8" w:rsidRPr="00604AC8" w:rsidRDefault="00604AC8" w:rsidP="00604AC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04AC8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4AC8" w:rsidRDefault="0096367A" w:rsidP="00604A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8,3%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04AC8" w:rsidTr="002F10D6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4AC8" w:rsidRPr="006F024A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4A">
              <w:rPr>
                <w:rFonts w:ascii="Times New Roman" w:hAnsi="Times New Roman"/>
                <w:sz w:val="24"/>
                <w:szCs w:val="24"/>
              </w:rPr>
              <w:t>Курдов А.И.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AC8" w:rsidRPr="00604AC8" w:rsidRDefault="00604AC8" w:rsidP="00604AC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04AC8"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4AC8" w:rsidRDefault="0096367A" w:rsidP="00604A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14,1</w:t>
            </w:r>
            <w:r w:rsidR="00115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AC8" w:rsidRPr="00604AC8" w:rsidRDefault="00604AC8" w:rsidP="008A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8A1F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AC8" w:rsidRPr="00604AC8" w:rsidRDefault="00604AC8" w:rsidP="008A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F62" w:rsidRPr="008A1F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04AC8" w:rsidTr="002F10D6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4AC8" w:rsidRPr="006F024A" w:rsidRDefault="00604AC8" w:rsidP="0060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Старчук Ш.Ф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C8" w:rsidRPr="00604AC8" w:rsidRDefault="00604AC8" w:rsidP="00604AC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04AC8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4AC8" w:rsidRDefault="003F4B0A" w:rsidP="00604A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6,8</w:t>
            </w:r>
            <w:r w:rsidR="00963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C8" w:rsidRPr="00604AC8" w:rsidRDefault="006235FD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04AC8" w:rsidTr="00604AC8">
        <w:trPr>
          <w:trHeight w:hRule="exact" w:val="372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604AC8" w:rsidRPr="00143FC4" w:rsidRDefault="00604AC8" w:rsidP="006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3FC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143F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04AC8" w:rsidRDefault="003F4B0A" w:rsidP="00604A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34,9</w:t>
            </w:r>
            <w:r w:rsidR="00963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4AC8" w:rsidRPr="00604AC8" w:rsidRDefault="00604AC8" w:rsidP="00604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4AC8" w:rsidRPr="00604AC8" w:rsidRDefault="00604AC8" w:rsidP="00604AC8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04AC8" w:rsidRPr="00604AC8" w:rsidRDefault="00604AC8" w:rsidP="00604AC8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4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</w:tr>
    </w:tbl>
    <w:p w:rsidR="00641EF9" w:rsidRPr="00CE1080" w:rsidRDefault="00641EF9" w:rsidP="001432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207130" w:rsidRPr="00734C5E" w:rsidRDefault="008A1F62" w:rsidP="00852470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34C5E">
        <w:rPr>
          <w:rFonts w:ascii="Times New Roman" w:hAnsi="Times New Roman"/>
          <w:b/>
          <w:color w:val="000000"/>
          <w:sz w:val="26"/>
          <w:szCs w:val="26"/>
          <w:vertAlign w:val="superscript"/>
          <w:lang w:val="ru-RU"/>
        </w:rPr>
        <w:t>1</w:t>
      </w:r>
      <w:r w:rsidR="0020713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Из 10 гражданских дел, находящихся в производстве Апелляционной палаты Комрат в срок свыше 6 месяцев, по </w:t>
      </w:r>
      <w:r w:rsidR="0082140B" w:rsidRPr="00734C5E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20713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делам фактический срок нахождения в производстве не превы</w:t>
      </w:r>
      <w:r w:rsidR="000A6376" w:rsidRPr="00734C5E">
        <w:rPr>
          <w:rFonts w:ascii="Times New Roman" w:hAnsi="Times New Roman"/>
          <w:color w:val="000000"/>
          <w:sz w:val="26"/>
          <w:szCs w:val="26"/>
          <w:lang w:val="ru-RU"/>
        </w:rPr>
        <w:t>сил</w:t>
      </w:r>
      <w:r w:rsidR="0020713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6 месяцев: </w:t>
      </w:r>
    </w:p>
    <w:p w:rsidR="00207130" w:rsidRPr="00734C5E" w:rsidRDefault="008A1F62" w:rsidP="00852470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1) </w:t>
      </w:r>
      <w:r w:rsidR="005929DE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="00CA0254" w:rsidRPr="00734C5E">
        <w:rPr>
          <w:rFonts w:ascii="Times New Roman" w:hAnsi="Times New Roman"/>
          <w:color w:val="000000"/>
          <w:sz w:val="26"/>
          <w:szCs w:val="26"/>
          <w:lang w:val="ru-RU"/>
        </w:rPr>
        <w:t>по гражданскому делу</w:t>
      </w:r>
      <w:r w:rsidR="00CE108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A1E2D" w:rsidRPr="00734C5E">
        <w:rPr>
          <w:rFonts w:ascii="Times New Roman" w:hAnsi="Times New Roman"/>
          <w:color w:val="000000"/>
          <w:sz w:val="26"/>
          <w:szCs w:val="26"/>
          <w:lang w:val="ru-RU"/>
        </w:rPr>
        <w:t>№ 06-2ас-894-</w:t>
      </w:r>
      <w:r w:rsidR="00AA1E2D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28122016</w:t>
      </w:r>
      <w:r w:rsidR="00CA0254" w:rsidRPr="00734C5E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="00BB3FEE" w:rsidRPr="00734C5E">
        <w:rPr>
          <w:rFonts w:ascii="Times New Roman" w:hAnsi="Times New Roman"/>
          <w:sz w:val="26"/>
          <w:szCs w:val="26"/>
          <w:lang w:val="ru-RU"/>
        </w:rPr>
        <w:t xml:space="preserve">по иску </w:t>
      </w:r>
      <w:r w:rsidR="00BB3FEE" w:rsidRPr="00734C5E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S.A. </w:t>
      </w:r>
      <w:r w:rsidR="00BB3FEE" w:rsidRPr="00734C5E">
        <w:rPr>
          <w:rFonts w:ascii="Times New Roman" w:hAnsi="Times New Roman"/>
          <w:color w:val="000000" w:themeColor="text1"/>
          <w:sz w:val="26"/>
          <w:szCs w:val="26"/>
          <w:lang w:val="ru-RU"/>
        </w:rPr>
        <w:t>«</w:t>
      </w:r>
      <w:r w:rsidR="00BB3FEE" w:rsidRPr="00734C5E">
        <w:rPr>
          <w:rFonts w:ascii="Times New Roman" w:hAnsi="Times New Roman"/>
          <w:color w:val="000000" w:themeColor="text1"/>
          <w:sz w:val="26"/>
          <w:szCs w:val="26"/>
          <w:lang w:val="ro-RO"/>
        </w:rPr>
        <w:t>PROT-CANTEMIR</w:t>
      </w:r>
      <w:r w:rsidR="00BB3FEE" w:rsidRPr="00734C5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»  с. Кания, Кантемирского района к </w:t>
      </w:r>
      <w:r w:rsidR="00BB3FEE" w:rsidRPr="00734C5E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ÎMPS </w:t>
      </w:r>
      <w:r w:rsidR="00BB3FEE" w:rsidRPr="00734C5E">
        <w:rPr>
          <w:rFonts w:ascii="Times New Roman" w:hAnsi="Times New Roman"/>
          <w:color w:val="000000" w:themeColor="text1"/>
          <w:sz w:val="26"/>
          <w:szCs w:val="26"/>
          <w:lang w:val="ru-RU"/>
        </w:rPr>
        <w:t>«</w:t>
      </w:r>
      <w:r w:rsidR="00BB3FEE" w:rsidRPr="00734C5E">
        <w:rPr>
          <w:rFonts w:ascii="Times New Roman" w:hAnsi="Times New Roman"/>
          <w:color w:val="000000" w:themeColor="text1"/>
          <w:sz w:val="26"/>
          <w:szCs w:val="26"/>
          <w:lang w:val="ro-RO"/>
        </w:rPr>
        <w:t>Centrul de Sănătate Cantemir</w:t>
      </w:r>
      <w:r w:rsidR="00BB3FEE" w:rsidRPr="00734C5E">
        <w:rPr>
          <w:rFonts w:ascii="Times New Roman" w:hAnsi="Times New Roman"/>
          <w:color w:val="000000" w:themeColor="text1"/>
          <w:sz w:val="26"/>
          <w:szCs w:val="26"/>
          <w:lang w:val="ru-RU"/>
        </w:rPr>
        <w:t>» о принудительном выселении без предоставления другого помещения</w:t>
      </w:r>
      <w:r w:rsidR="000605CF" w:rsidRPr="00734C5E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="0031594F" w:rsidRPr="00734C5E">
        <w:rPr>
          <w:rFonts w:ascii="Times New Roman" w:hAnsi="Times New Roman"/>
          <w:color w:val="000000"/>
          <w:sz w:val="26"/>
          <w:szCs w:val="26"/>
          <w:lang w:val="ru-RU"/>
        </w:rPr>
        <w:t>судебное производство</w:t>
      </w:r>
      <w:r w:rsidR="0031594F" w:rsidRPr="00734C5E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="00DD14FC" w:rsidRPr="00734C5E">
        <w:rPr>
          <w:rFonts w:ascii="Times New Roman" w:hAnsi="Times New Roman"/>
          <w:b/>
          <w:color w:val="000000"/>
          <w:sz w:val="26"/>
          <w:szCs w:val="26"/>
          <w:lang w:val="ru-RU"/>
        </w:rPr>
        <w:t>приостановлено</w:t>
      </w:r>
      <w:r w:rsidR="008E7B02" w:rsidRPr="00734C5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82140B" w:rsidRPr="00734C5E">
        <w:rPr>
          <w:rFonts w:ascii="Times New Roman" w:hAnsi="Times New Roman"/>
          <w:b/>
          <w:color w:val="000000"/>
          <w:sz w:val="26"/>
          <w:szCs w:val="26"/>
          <w:lang w:val="ru-RU"/>
        </w:rPr>
        <w:t>с 04 мая 2017</w:t>
      </w:r>
      <w:r w:rsidR="0082140B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F528C" w:rsidRPr="00734C5E">
        <w:rPr>
          <w:rFonts w:ascii="Times New Roman" w:hAnsi="Times New Roman"/>
          <w:color w:val="000000"/>
          <w:sz w:val="26"/>
          <w:szCs w:val="26"/>
          <w:lang w:val="ru-RU"/>
        </w:rPr>
        <w:t>по настоящее время</w:t>
      </w:r>
      <w:r w:rsidR="0082140B" w:rsidRPr="00734C5E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FF528C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CE108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до вступления в силу </w:t>
      </w:r>
      <w:r w:rsidR="00CE1080" w:rsidRPr="00734C5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решения суда</w:t>
      </w:r>
      <w:r w:rsidR="000A6376" w:rsidRPr="00734C5E">
        <w:rPr>
          <w:rFonts w:ascii="Times New Roman" w:hAnsi="Times New Roman"/>
          <w:color w:val="000000"/>
          <w:sz w:val="26"/>
          <w:szCs w:val="26"/>
          <w:lang w:val="ru-RU"/>
        </w:rPr>
        <w:t>. Ф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актический срок нахождения </w:t>
      </w:r>
      <w:r w:rsidR="000A6376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дела 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производстве </w:t>
      </w:r>
      <w:r w:rsidR="00CE108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Апелляционной палаты Комрат 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>состав</w:t>
      </w:r>
      <w:r w:rsidR="006A1FEA" w:rsidRPr="00734C5E">
        <w:rPr>
          <w:rFonts w:ascii="Times New Roman" w:hAnsi="Times New Roman"/>
          <w:color w:val="000000"/>
          <w:sz w:val="26"/>
          <w:szCs w:val="26"/>
          <w:lang w:val="ru-RU"/>
        </w:rPr>
        <w:t>ил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5E2DA8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месяца и 6 дней.</w:t>
      </w:r>
      <w:r w:rsidR="00FA7556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6A1FEA" w:rsidRPr="00734C5E" w:rsidRDefault="008A1F62" w:rsidP="00734C5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2) </w:t>
      </w:r>
      <w:r w:rsidR="002A5FF0" w:rsidRPr="00734C5E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CA0254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гражданскому делу</w:t>
      </w:r>
      <w:r w:rsidR="002A5FF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A1E2D" w:rsidRPr="00734C5E">
        <w:rPr>
          <w:rFonts w:ascii="Times New Roman" w:hAnsi="Times New Roman"/>
          <w:color w:val="000000"/>
          <w:sz w:val="26"/>
          <w:szCs w:val="26"/>
          <w:lang w:val="ru-RU"/>
        </w:rPr>
        <w:t>№ 06-3а-417-</w:t>
      </w:r>
      <w:r w:rsidR="00AA1E2D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20042017</w:t>
      </w:r>
      <w:r w:rsidR="002A5FF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A6376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по иску </w:t>
      </w:r>
      <w:r w:rsidR="00333866" w:rsidRPr="00734C5E">
        <w:rPr>
          <w:rFonts w:ascii="Times New Roman" w:hAnsi="Times New Roman"/>
          <w:color w:val="000000"/>
          <w:sz w:val="26"/>
          <w:szCs w:val="26"/>
          <w:lang w:val="ru-RU"/>
        </w:rPr>
        <w:t>Кочанжи Варвары</w:t>
      </w:r>
      <w:r w:rsidR="001153BF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Петровны</w:t>
      </w:r>
      <w:r w:rsidR="00957CE1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к п</w:t>
      </w:r>
      <w:r w:rsidR="007A5429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убличному нотариусу Арнаут Александру об </w:t>
      </w:r>
      <w:r w:rsidR="0046067A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обязании </w:t>
      </w:r>
      <w:r w:rsidR="007A5429" w:rsidRPr="00734C5E">
        <w:rPr>
          <w:rFonts w:ascii="Times New Roman" w:hAnsi="Times New Roman"/>
          <w:color w:val="000000"/>
          <w:sz w:val="26"/>
          <w:szCs w:val="26"/>
          <w:lang w:val="ru-RU"/>
        </w:rPr>
        <w:t>выдать свидетельство о праве на наследство</w:t>
      </w:r>
      <w:r w:rsidR="00DD14FC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производство было </w:t>
      </w:r>
      <w:r w:rsidR="00DD14FC" w:rsidRPr="00734C5E">
        <w:rPr>
          <w:rFonts w:ascii="Times New Roman" w:hAnsi="Times New Roman"/>
          <w:b/>
          <w:color w:val="000000"/>
          <w:sz w:val="26"/>
          <w:szCs w:val="26"/>
          <w:lang w:val="ru-RU"/>
        </w:rPr>
        <w:t>приостановлено</w:t>
      </w:r>
      <w:r w:rsidR="00DD14FC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A6376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до определения правопреемника </w:t>
      </w:r>
      <w:r w:rsidR="00842CE4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истицы </w:t>
      </w:r>
      <w:r w:rsidR="0082140B" w:rsidRPr="00734C5E">
        <w:rPr>
          <w:rFonts w:ascii="Times New Roman" w:hAnsi="Times New Roman"/>
          <w:b/>
          <w:color w:val="000000"/>
          <w:sz w:val="26"/>
          <w:szCs w:val="26"/>
          <w:lang w:val="ru-RU"/>
        </w:rPr>
        <w:t>с 14 сентября 2017 года</w:t>
      </w:r>
      <w:r w:rsidR="0082140B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настоящего времени</w:t>
      </w:r>
      <w:r w:rsidRPr="00734C5E">
        <w:rPr>
          <w:rFonts w:ascii="Times New Roman" w:hAnsi="Times New Roman"/>
          <w:color w:val="000000"/>
          <w:sz w:val="26"/>
          <w:szCs w:val="26"/>
          <w:lang w:val="ru-RU"/>
        </w:rPr>
        <w:t>. Ф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актический срок нахождения в производстве </w:t>
      </w:r>
      <w:r w:rsidR="006A1FEA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Апелляционной палаты Комрат 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>состав</w:t>
      </w:r>
      <w:r w:rsidR="006A1FEA" w:rsidRPr="00734C5E">
        <w:rPr>
          <w:rFonts w:ascii="Times New Roman" w:hAnsi="Times New Roman"/>
          <w:color w:val="000000"/>
          <w:sz w:val="26"/>
          <w:szCs w:val="26"/>
          <w:lang w:val="ru-RU"/>
        </w:rPr>
        <w:t>ил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– 4 месяца </w:t>
      </w:r>
      <w:r w:rsidR="006A1FEA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и 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>24 дня.</w:t>
      </w:r>
    </w:p>
    <w:p w:rsidR="005E2DA8" w:rsidRPr="00734C5E" w:rsidRDefault="008A1F62" w:rsidP="00852470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34C5E">
        <w:rPr>
          <w:rFonts w:ascii="Times New Roman" w:hAnsi="Times New Roman"/>
          <w:b/>
          <w:sz w:val="26"/>
          <w:szCs w:val="26"/>
          <w:vertAlign w:val="superscript"/>
          <w:lang w:val="ru-RU"/>
        </w:rPr>
        <w:t>2</w:t>
      </w:r>
      <w:r w:rsidR="001153BF" w:rsidRPr="00734C5E">
        <w:rPr>
          <w:rFonts w:ascii="Times New Roman" w:hAnsi="Times New Roman"/>
          <w:sz w:val="26"/>
          <w:szCs w:val="26"/>
          <w:lang w:val="ru-RU"/>
        </w:rPr>
        <w:t>По</w:t>
      </w:r>
      <w:r w:rsidR="001153BF" w:rsidRPr="00734C5E">
        <w:rPr>
          <w:rFonts w:ascii="Times New Roman" w:hAnsi="Times New Roman"/>
          <w:b/>
          <w:sz w:val="26"/>
          <w:szCs w:val="26"/>
          <w:vertAlign w:val="superscript"/>
          <w:lang w:val="ru-RU"/>
        </w:rPr>
        <w:t xml:space="preserve"> </w:t>
      </w:r>
      <w:r w:rsidR="001153BF" w:rsidRPr="00734C5E">
        <w:rPr>
          <w:rFonts w:ascii="Times New Roman" w:hAnsi="Times New Roman"/>
          <w:sz w:val="26"/>
          <w:szCs w:val="26"/>
          <w:lang w:val="ru-RU"/>
        </w:rPr>
        <w:t>о</w:t>
      </w:r>
      <w:r w:rsidRPr="00734C5E">
        <w:rPr>
          <w:rFonts w:ascii="Times New Roman" w:hAnsi="Times New Roman"/>
          <w:sz w:val="26"/>
          <w:szCs w:val="26"/>
          <w:lang w:val="ru-RU"/>
        </w:rPr>
        <w:t>дно</w:t>
      </w:r>
      <w:r w:rsidR="001153BF" w:rsidRPr="00734C5E">
        <w:rPr>
          <w:rFonts w:ascii="Times New Roman" w:hAnsi="Times New Roman"/>
          <w:sz w:val="26"/>
          <w:szCs w:val="26"/>
          <w:lang w:val="ru-RU"/>
        </w:rPr>
        <w:t>му</w:t>
      </w:r>
      <w:r w:rsidRPr="00734C5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34C5E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927AE7" w:rsidRPr="00734C5E">
        <w:rPr>
          <w:rFonts w:ascii="Times New Roman" w:hAnsi="Times New Roman"/>
          <w:color w:val="000000"/>
          <w:sz w:val="26"/>
          <w:szCs w:val="26"/>
          <w:lang w:val="ru-RU"/>
        </w:rPr>
        <w:t>з 43 дел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87340" w:rsidRPr="00734C5E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>о несостоятельности</w:t>
      </w:r>
      <w:r w:rsidR="00720E07" w:rsidRPr="00734C5E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734C5E">
        <w:rPr>
          <w:rFonts w:ascii="Times New Roman" w:hAnsi="Times New Roman"/>
          <w:sz w:val="26"/>
          <w:szCs w:val="26"/>
          <w:lang w:val="ru-RU" w:eastAsia="ru-RU"/>
        </w:rPr>
        <w:t>находящ</w:t>
      </w:r>
      <w:r w:rsidR="001153BF" w:rsidRPr="00734C5E">
        <w:rPr>
          <w:rFonts w:ascii="Times New Roman" w:hAnsi="Times New Roman"/>
          <w:sz w:val="26"/>
          <w:szCs w:val="26"/>
          <w:lang w:val="ru-RU" w:eastAsia="ru-RU"/>
        </w:rPr>
        <w:t>их</w:t>
      </w:r>
      <w:r w:rsidRPr="00734C5E">
        <w:rPr>
          <w:rFonts w:ascii="Times New Roman" w:hAnsi="Times New Roman"/>
          <w:sz w:val="26"/>
          <w:szCs w:val="26"/>
          <w:lang w:val="ru-RU" w:eastAsia="ru-RU"/>
        </w:rPr>
        <w:t xml:space="preserve">ся в производстве Апелляционной палаты Комрат </w:t>
      </w:r>
      <w:r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в срок свыше 6 месяцев, </w:t>
      </w:r>
      <w:r w:rsidR="001153BF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судебное </w:t>
      </w:r>
      <w:r w:rsidRPr="00734C5E">
        <w:rPr>
          <w:rFonts w:ascii="Times New Roman" w:hAnsi="Times New Roman"/>
          <w:color w:val="000000"/>
          <w:sz w:val="26"/>
          <w:szCs w:val="26"/>
          <w:lang w:val="ru-RU"/>
        </w:rPr>
        <w:t>производство было приостановлено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>:</w:t>
      </w:r>
      <w:r w:rsidR="00720E07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C74293" w:rsidRPr="00CE1080" w:rsidRDefault="007A5429" w:rsidP="0085247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="0031594F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дело по несостоятельности </w:t>
      </w:r>
      <w:r w:rsidR="00AA1E2D" w:rsidRPr="00734C5E">
        <w:rPr>
          <w:rFonts w:ascii="Times New Roman" w:hAnsi="Times New Roman"/>
          <w:color w:val="000000"/>
          <w:sz w:val="26"/>
          <w:szCs w:val="26"/>
          <w:lang w:val="ru-RU"/>
        </w:rPr>
        <w:t>№ 06-2</w:t>
      </w:r>
      <w:r w:rsidR="00AA1E2D" w:rsidRPr="00734C5E">
        <w:rPr>
          <w:rFonts w:ascii="Times New Roman" w:hAnsi="Times New Roman"/>
          <w:color w:val="000000"/>
          <w:sz w:val="26"/>
          <w:szCs w:val="26"/>
          <w:lang w:val="ro-RO"/>
        </w:rPr>
        <w:t>i</w:t>
      </w:r>
      <w:r w:rsidR="00AA1E2D" w:rsidRPr="00734C5E">
        <w:rPr>
          <w:rFonts w:ascii="Times New Roman" w:hAnsi="Times New Roman"/>
          <w:color w:val="000000"/>
          <w:sz w:val="26"/>
          <w:szCs w:val="26"/>
          <w:lang w:val="ru-RU"/>
        </w:rPr>
        <w:t>-174-</w:t>
      </w:r>
      <w:r w:rsidR="00AA1E2D" w:rsidRPr="00734C5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21022017</w:t>
      </w:r>
      <w:r w:rsidR="001C5676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102721" w:rsidRPr="00734C5E">
        <w:rPr>
          <w:rFonts w:ascii="Times New Roman" w:hAnsi="Times New Roman"/>
          <w:sz w:val="26"/>
          <w:szCs w:val="26"/>
          <w:lang w:val="ru-RU"/>
        </w:rPr>
        <w:t xml:space="preserve">по иску </w:t>
      </w:r>
      <w:r w:rsidR="00D835E8" w:rsidRPr="00734C5E">
        <w:rPr>
          <w:rFonts w:ascii="Times New Roman" w:hAnsi="Times New Roman"/>
          <w:sz w:val="26"/>
          <w:szCs w:val="26"/>
          <w:lang w:val="ru-RU"/>
        </w:rPr>
        <w:t xml:space="preserve">ликвидатора </w:t>
      </w:r>
      <w:r w:rsidR="00102721" w:rsidRPr="00734C5E">
        <w:rPr>
          <w:rFonts w:ascii="Times New Roman" w:hAnsi="Times New Roman"/>
          <w:sz w:val="26"/>
          <w:szCs w:val="26"/>
          <w:lang w:val="ru-RU"/>
        </w:rPr>
        <w:t>«</w:t>
      </w:r>
      <w:r w:rsidR="00102721" w:rsidRPr="00734C5E">
        <w:rPr>
          <w:rFonts w:ascii="Times New Roman" w:hAnsi="Times New Roman"/>
          <w:sz w:val="26"/>
          <w:szCs w:val="26"/>
        </w:rPr>
        <w:t>I</w:t>
      </w:r>
      <w:r w:rsidR="00102721" w:rsidRPr="00734C5E">
        <w:rPr>
          <w:rFonts w:ascii="Times New Roman" w:hAnsi="Times New Roman"/>
          <w:sz w:val="26"/>
          <w:szCs w:val="26"/>
          <w:lang w:val="ru-RU"/>
        </w:rPr>
        <w:t>.</w:t>
      </w:r>
      <w:r w:rsidR="00102721" w:rsidRPr="00734C5E">
        <w:rPr>
          <w:rFonts w:ascii="Times New Roman" w:hAnsi="Times New Roman"/>
          <w:sz w:val="26"/>
          <w:szCs w:val="26"/>
        </w:rPr>
        <w:t>B</w:t>
      </w:r>
      <w:r w:rsidR="00102721" w:rsidRPr="00734C5E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102721" w:rsidRPr="00734C5E">
        <w:rPr>
          <w:rFonts w:ascii="Times New Roman" w:hAnsi="Times New Roman"/>
          <w:sz w:val="26"/>
          <w:szCs w:val="26"/>
        </w:rPr>
        <w:t>Agro</w:t>
      </w:r>
      <w:r w:rsidR="00102721" w:rsidRPr="00734C5E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D835E8" w:rsidRPr="00734C5E">
        <w:rPr>
          <w:rFonts w:ascii="Times New Roman" w:hAnsi="Times New Roman"/>
          <w:sz w:val="26"/>
          <w:szCs w:val="26"/>
          <w:lang w:val="ru-RU"/>
        </w:rPr>
        <w:t xml:space="preserve">Булгару </w:t>
      </w:r>
      <w:r w:rsidR="00860879" w:rsidRPr="00734C5E">
        <w:rPr>
          <w:rFonts w:ascii="Times New Roman" w:hAnsi="Times New Roman"/>
          <w:sz w:val="26"/>
          <w:szCs w:val="26"/>
          <w:lang w:val="ru-RU"/>
        </w:rPr>
        <w:t>И</w:t>
      </w:r>
      <w:r w:rsidR="00860879" w:rsidRPr="00734C5E">
        <w:rPr>
          <w:rFonts w:ascii="Times New Roman" w:hAnsi="Times New Roman"/>
          <w:i/>
          <w:sz w:val="26"/>
          <w:szCs w:val="26"/>
          <w:lang w:val="ru-RU"/>
        </w:rPr>
        <w:t>.</w:t>
      </w:r>
      <w:r w:rsidR="00860879" w:rsidRPr="00734C5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61EE" w:rsidRPr="00734C5E">
        <w:rPr>
          <w:rFonts w:ascii="Times New Roman" w:hAnsi="Times New Roman"/>
          <w:sz w:val="26"/>
          <w:szCs w:val="26"/>
          <w:lang w:val="ru-RU"/>
        </w:rPr>
        <w:t>о привлечении к субсидиарной ответственности ответчика</w:t>
      </w:r>
      <w:r w:rsidR="00793E80" w:rsidRPr="00734C5E">
        <w:rPr>
          <w:rFonts w:ascii="Times New Roman" w:hAnsi="Times New Roman"/>
          <w:sz w:val="26"/>
          <w:szCs w:val="26"/>
          <w:lang w:val="ru-RU"/>
        </w:rPr>
        <w:t>,</w:t>
      </w:r>
      <w:r w:rsidR="006F61EE" w:rsidRPr="00734C5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36C0" w:rsidRPr="00734C5E">
        <w:rPr>
          <w:rFonts w:ascii="Times New Roman" w:hAnsi="Times New Roman"/>
          <w:sz w:val="26"/>
          <w:szCs w:val="26"/>
          <w:lang w:val="ru-RU"/>
        </w:rPr>
        <w:t>руководителя должника «</w:t>
      </w:r>
      <w:r w:rsidR="007636C0" w:rsidRPr="00734C5E">
        <w:rPr>
          <w:rFonts w:ascii="Times New Roman" w:hAnsi="Times New Roman"/>
          <w:sz w:val="26"/>
          <w:szCs w:val="26"/>
        </w:rPr>
        <w:t>I</w:t>
      </w:r>
      <w:r w:rsidR="007636C0" w:rsidRPr="00734C5E">
        <w:rPr>
          <w:rFonts w:ascii="Times New Roman" w:hAnsi="Times New Roman"/>
          <w:sz w:val="26"/>
          <w:szCs w:val="26"/>
          <w:lang w:val="ru-RU"/>
        </w:rPr>
        <w:t>.</w:t>
      </w:r>
      <w:r w:rsidR="007636C0" w:rsidRPr="00734C5E">
        <w:rPr>
          <w:rFonts w:ascii="Times New Roman" w:hAnsi="Times New Roman"/>
          <w:sz w:val="26"/>
          <w:szCs w:val="26"/>
        </w:rPr>
        <w:t>B</w:t>
      </w:r>
      <w:r w:rsidR="007636C0" w:rsidRPr="00734C5E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7636C0" w:rsidRPr="00734C5E">
        <w:rPr>
          <w:rFonts w:ascii="Times New Roman" w:hAnsi="Times New Roman"/>
          <w:sz w:val="26"/>
          <w:szCs w:val="26"/>
        </w:rPr>
        <w:t>Agro</w:t>
      </w:r>
      <w:r w:rsidR="007636C0" w:rsidRPr="00734C5E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793E80" w:rsidRPr="00734C5E">
        <w:rPr>
          <w:rFonts w:ascii="Times New Roman" w:hAnsi="Times New Roman"/>
          <w:sz w:val="26"/>
          <w:szCs w:val="26"/>
          <w:lang w:val="ru-RU"/>
        </w:rPr>
        <w:t>Микха</w:t>
      </w:r>
      <w:r w:rsidR="006F61EE" w:rsidRPr="00734C5E">
        <w:rPr>
          <w:rFonts w:ascii="Times New Roman" w:hAnsi="Times New Roman"/>
          <w:sz w:val="26"/>
          <w:szCs w:val="26"/>
          <w:lang w:val="ru-RU"/>
        </w:rPr>
        <w:t>лов</w:t>
      </w:r>
      <w:r w:rsidR="00333866" w:rsidRPr="00734C5E">
        <w:rPr>
          <w:rFonts w:ascii="Times New Roman" w:hAnsi="Times New Roman"/>
          <w:sz w:val="26"/>
          <w:szCs w:val="26"/>
          <w:lang w:val="ru-RU"/>
        </w:rPr>
        <w:t>ой</w:t>
      </w:r>
      <w:r w:rsidR="006F61EE" w:rsidRPr="00734C5E">
        <w:rPr>
          <w:rFonts w:ascii="Times New Roman" w:hAnsi="Times New Roman"/>
          <w:sz w:val="26"/>
          <w:szCs w:val="26"/>
          <w:lang w:val="ru-RU"/>
        </w:rPr>
        <w:t xml:space="preserve"> Ж.</w:t>
      </w:r>
      <w:r w:rsidR="00793E80" w:rsidRPr="00734C5E">
        <w:rPr>
          <w:rFonts w:ascii="Times New Roman" w:hAnsi="Times New Roman"/>
          <w:sz w:val="26"/>
          <w:szCs w:val="26"/>
          <w:lang w:val="ru-RU"/>
        </w:rPr>
        <w:t>,</w:t>
      </w:r>
      <w:r w:rsidR="00860879" w:rsidRPr="00734C5E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CE0593" w:rsidRPr="00734C5E">
        <w:rPr>
          <w:rFonts w:ascii="Times New Roman" w:hAnsi="Times New Roman"/>
          <w:sz w:val="26"/>
          <w:szCs w:val="26"/>
          <w:lang w:val="ru-RU"/>
        </w:rPr>
        <w:t xml:space="preserve">судебное производство </w:t>
      </w:r>
      <w:r w:rsidR="00CE0593" w:rsidRPr="00734C5E">
        <w:rPr>
          <w:rFonts w:ascii="Times New Roman" w:hAnsi="Times New Roman"/>
          <w:b/>
          <w:sz w:val="26"/>
          <w:szCs w:val="26"/>
          <w:lang w:val="ru-RU"/>
        </w:rPr>
        <w:t>приостановлено</w:t>
      </w:r>
      <w:r w:rsidR="008D2613" w:rsidRPr="00734C5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87340" w:rsidRPr="00734C5E">
        <w:rPr>
          <w:rFonts w:ascii="Times New Roman" w:hAnsi="Times New Roman"/>
          <w:b/>
          <w:color w:val="000000"/>
          <w:sz w:val="26"/>
          <w:szCs w:val="26"/>
          <w:lang w:val="ru-RU"/>
        </w:rPr>
        <w:t>с 17 февраля 2017</w:t>
      </w:r>
      <w:r w:rsidR="00A8734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869B2">
        <w:rPr>
          <w:rFonts w:ascii="Times New Roman" w:hAnsi="Times New Roman"/>
          <w:color w:val="000000"/>
          <w:sz w:val="26"/>
          <w:szCs w:val="26"/>
          <w:lang w:val="ru-RU"/>
        </w:rPr>
        <w:t>года</w:t>
      </w:r>
      <w:r w:rsidR="00A8734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настоящее время</w:t>
      </w:r>
      <w:r w:rsidR="00CC1E76" w:rsidRPr="00734C5E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A87340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31594F" w:rsidRPr="00734C5E">
        <w:rPr>
          <w:rFonts w:ascii="Times New Roman" w:hAnsi="Times New Roman"/>
          <w:sz w:val="26"/>
          <w:szCs w:val="26"/>
          <w:lang w:val="ru-RU"/>
        </w:rPr>
        <w:t>до распределения имущества, входящего в состав дебиторской массы должника «</w:t>
      </w:r>
      <w:r w:rsidR="0031594F" w:rsidRPr="00734C5E">
        <w:rPr>
          <w:rFonts w:ascii="Times New Roman" w:hAnsi="Times New Roman"/>
          <w:sz w:val="26"/>
          <w:szCs w:val="26"/>
        </w:rPr>
        <w:t>I</w:t>
      </w:r>
      <w:r w:rsidR="0031594F" w:rsidRPr="00734C5E">
        <w:rPr>
          <w:rFonts w:ascii="Times New Roman" w:hAnsi="Times New Roman"/>
          <w:sz w:val="26"/>
          <w:szCs w:val="26"/>
          <w:lang w:val="ru-RU"/>
        </w:rPr>
        <w:t>.</w:t>
      </w:r>
      <w:r w:rsidR="0031594F" w:rsidRPr="00734C5E">
        <w:rPr>
          <w:rFonts w:ascii="Times New Roman" w:hAnsi="Times New Roman"/>
          <w:sz w:val="26"/>
          <w:szCs w:val="26"/>
        </w:rPr>
        <w:t>B</w:t>
      </w:r>
      <w:r w:rsidR="0031594F" w:rsidRPr="00734C5E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1594F" w:rsidRPr="00734C5E">
        <w:rPr>
          <w:rFonts w:ascii="Times New Roman" w:hAnsi="Times New Roman"/>
          <w:sz w:val="26"/>
          <w:szCs w:val="26"/>
        </w:rPr>
        <w:t>Agro</w:t>
      </w:r>
      <w:r w:rsidR="0031594F" w:rsidRPr="00734C5E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31594F" w:rsidRPr="00734C5E">
        <w:rPr>
          <w:rFonts w:ascii="Times New Roman" w:hAnsi="Times New Roman"/>
          <w:sz w:val="26"/>
          <w:szCs w:val="26"/>
        </w:rPr>
        <w:t>S</w:t>
      </w:r>
      <w:r w:rsidR="0031594F" w:rsidRPr="00734C5E">
        <w:rPr>
          <w:rFonts w:ascii="Times New Roman" w:hAnsi="Times New Roman"/>
          <w:sz w:val="26"/>
          <w:szCs w:val="26"/>
          <w:lang w:val="ru-RU"/>
        </w:rPr>
        <w:t>.</w:t>
      </w:r>
      <w:r w:rsidR="0031594F" w:rsidRPr="00734C5E">
        <w:rPr>
          <w:rFonts w:ascii="Times New Roman" w:hAnsi="Times New Roman"/>
          <w:sz w:val="26"/>
          <w:szCs w:val="26"/>
        </w:rPr>
        <w:t>R</w:t>
      </w:r>
      <w:r w:rsidR="0031594F" w:rsidRPr="00734C5E">
        <w:rPr>
          <w:rFonts w:ascii="Times New Roman" w:hAnsi="Times New Roman"/>
          <w:sz w:val="26"/>
          <w:szCs w:val="26"/>
          <w:lang w:val="ru-RU"/>
        </w:rPr>
        <w:t>.</w:t>
      </w:r>
      <w:r w:rsidR="0031594F" w:rsidRPr="00734C5E">
        <w:rPr>
          <w:rFonts w:ascii="Times New Roman" w:hAnsi="Times New Roman"/>
          <w:sz w:val="26"/>
          <w:szCs w:val="26"/>
        </w:rPr>
        <w:t>L</w:t>
      </w:r>
      <w:r w:rsidR="00793E80" w:rsidRPr="00734C5E">
        <w:rPr>
          <w:rFonts w:ascii="Times New Roman" w:hAnsi="Times New Roman"/>
          <w:sz w:val="26"/>
          <w:szCs w:val="26"/>
          <w:lang w:val="ru-RU"/>
        </w:rPr>
        <w:t>.</w:t>
      </w:r>
      <w:r w:rsidR="0031594F" w:rsidRPr="00734C5E">
        <w:rPr>
          <w:sz w:val="26"/>
          <w:szCs w:val="26"/>
          <w:lang w:val="ru-RU"/>
        </w:rPr>
        <w:t xml:space="preserve"> </w:t>
      </w:r>
      <w:r w:rsidR="00793E80" w:rsidRPr="00734C5E">
        <w:rPr>
          <w:rFonts w:ascii="Times New Roman" w:hAnsi="Times New Roman"/>
          <w:color w:val="000000"/>
          <w:sz w:val="26"/>
          <w:szCs w:val="26"/>
          <w:lang w:val="ru-RU"/>
        </w:rPr>
        <w:t>Ф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>актический срок нахождения в производстве состав</w:t>
      </w:r>
      <w:r w:rsidR="00CC1E76" w:rsidRPr="00734C5E">
        <w:rPr>
          <w:rFonts w:ascii="Times New Roman" w:hAnsi="Times New Roman"/>
          <w:color w:val="000000"/>
          <w:sz w:val="26"/>
          <w:szCs w:val="26"/>
          <w:lang w:val="ru-RU"/>
        </w:rPr>
        <w:t>ил</w:t>
      </w:r>
      <w:r w:rsidR="005E2DA8" w:rsidRPr="00734C5E">
        <w:rPr>
          <w:rFonts w:ascii="Times New Roman" w:hAnsi="Times New Roman"/>
          <w:color w:val="000000"/>
          <w:sz w:val="26"/>
          <w:szCs w:val="26"/>
          <w:lang w:val="ru-RU"/>
        </w:rPr>
        <w:t xml:space="preserve"> – 3 дня.</w:t>
      </w:r>
    </w:p>
    <w:p w:rsidR="00A658BE" w:rsidRPr="00A658BE" w:rsidRDefault="00A658BE" w:rsidP="00A658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9E17A6" w:rsidRPr="006C0780" w:rsidRDefault="004359AE" w:rsidP="00A90B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>Следует отметить, что п</w:t>
      </w:r>
      <w:r w:rsidR="00641EF9"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>о состоянию</w:t>
      </w:r>
      <w:r w:rsidR="0038765D"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 31</w:t>
      </w:r>
      <w:r w:rsidR="00641EF9"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8765D"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>дека</w:t>
      </w:r>
      <w:r w:rsidR="00273CF4"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>бр</w:t>
      </w:r>
      <w:r w:rsidR="00B46CA2"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>я 2016</w:t>
      </w:r>
      <w:r w:rsidR="00641EF9" w:rsidRPr="006C07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года в Апелляционной палате Комрат в остатке находилось </w:t>
      </w:r>
      <w:r w:rsidR="0038765D" w:rsidRPr="006C0780">
        <w:rPr>
          <w:rFonts w:ascii="Times New Roman" w:hAnsi="Times New Roman"/>
          <w:b/>
          <w:sz w:val="28"/>
          <w:szCs w:val="28"/>
          <w:lang w:val="ru-RU"/>
        </w:rPr>
        <w:t>142</w:t>
      </w:r>
      <w:r w:rsidR="00EA6070" w:rsidRPr="006C0780">
        <w:rPr>
          <w:rFonts w:ascii="Times New Roman" w:hAnsi="Times New Roman"/>
          <w:b/>
          <w:sz w:val="28"/>
          <w:szCs w:val="28"/>
          <w:lang w:val="ru-RU"/>
        </w:rPr>
        <w:t xml:space="preserve"> дел</w:t>
      </w:r>
      <w:r w:rsidR="0038765D" w:rsidRPr="006C0780">
        <w:rPr>
          <w:rFonts w:ascii="Times New Roman" w:hAnsi="Times New Roman"/>
          <w:b/>
          <w:sz w:val="28"/>
          <w:szCs w:val="28"/>
          <w:lang w:val="ru-RU"/>
        </w:rPr>
        <w:t>а и материала</w:t>
      </w:r>
      <w:r w:rsidR="00A90B6E" w:rsidRPr="006C0780">
        <w:rPr>
          <w:rFonts w:ascii="Times New Roman" w:hAnsi="Times New Roman"/>
          <w:b/>
          <w:sz w:val="28"/>
          <w:szCs w:val="28"/>
          <w:lang w:val="ru-RU"/>
        </w:rPr>
        <w:t>,</w:t>
      </w:r>
      <w:r w:rsidR="00D4566F" w:rsidRPr="006C0780">
        <w:rPr>
          <w:rFonts w:ascii="Times New Roman" w:hAnsi="Times New Roman"/>
          <w:b/>
          <w:sz w:val="28"/>
          <w:szCs w:val="28"/>
          <w:lang w:val="ru-RU"/>
        </w:rPr>
        <w:t xml:space="preserve"> из них свыше 6 месяцев – </w:t>
      </w:r>
      <w:r w:rsidR="0038765D" w:rsidRPr="006C0780">
        <w:rPr>
          <w:rFonts w:ascii="Times New Roman" w:hAnsi="Times New Roman"/>
          <w:b/>
          <w:sz w:val="28"/>
          <w:szCs w:val="28"/>
          <w:lang w:val="ru-RU"/>
        </w:rPr>
        <w:t>6</w:t>
      </w:r>
      <w:r w:rsidR="00EA6070" w:rsidRPr="006C0780">
        <w:rPr>
          <w:rFonts w:ascii="Times New Roman" w:hAnsi="Times New Roman"/>
          <w:b/>
          <w:sz w:val="28"/>
          <w:szCs w:val="28"/>
          <w:lang w:val="ru-RU"/>
        </w:rPr>
        <w:t>3</w:t>
      </w:r>
      <w:r w:rsidR="00273CF4" w:rsidRPr="006C0780">
        <w:rPr>
          <w:rFonts w:ascii="Times New Roman" w:hAnsi="Times New Roman"/>
          <w:b/>
          <w:sz w:val="28"/>
          <w:szCs w:val="28"/>
          <w:lang w:val="ru-RU"/>
        </w:rPr>
        <w:t xml:space="preserve"> дел</w:t>
      </w:r>
      <w:r w:rsidR="00F36E16" w:rsidRPr="006C0780">
        <w:rPr>
          <w:rFonts w:ascii="Times New Roman" w:hAnsi="Times New Roman"/>
          <w:b/>
          <w:sz w:val="28"/>
          <w:szCs w:val="28"/>
          <w:lang w:val="ru-RU"/>
        </w:rPr>
        <w:t>а</w:t>
      </w:r>
      <w:r w:rsidR="00D4566F" w:rsidRPr="006C078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D4566F" w:rsidRPr="006C078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то </w:t>
      </w:r>
      <w:r w:rsidR="0038765D" w:rsidRPr="006C0780">
        <w:rPr>
          <w:rFonts w:ascii="Times New Roman" w:hAnsi="Times New Roman"/>
          <w:b/>
          <w:sz w:val="28"/>
          <w:szCs w:val="28"/>
          <w:u w:val="single"/>
          <w:lang w:val="ru-RU"/>
        </w:rPr>
        <w:t>есть 44,4</w:t>
      </w:r>
      <w:r w:rsidR="00D4566F" w:rsidRPr="006C0780">
        <w:rPr>
          <w:rFonts w:ascii="Times New Roman" w:hAnsi="Times New Roman"/>
          <w:b/>
          <w:sz w:val="28"/>
          <w:szCs w:val="28"/>
          <w:u w:val="single"/>
          <w:lang w:val="ru-RU"/>
        </w:rPr>
        <w:t>%.</w:t>
      </w:r>
    </w:p>
    <w:p w:rsidR="003F191A" w:rsidRPr="00641EF9" w:rsidRDefault="003F191A" w:rsidP="00143217">
      <w:pPr>
        <w:spacing w:after="0" w:line="240" w:lineRule="auto"/>
        <w:rPr>
          <w:rFonts w:ascii="Times New Roman" w:hAnsi="Times New Roman"/>
          <w:sz w:val="8"/>
          <w:szCs w:val="8"/>
          <w:lang w:val="ru-RU"/>
        </w:rPr>
      </w:pPr>
    </w:p>
    <w:p w:rsidR="00641EF9" w:rsidRDefault="004D2207" w:rsidP="004359AE">
      <w:pPr>
        <w:pStyle w:val="a5"/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Таким образом, из </w:t>
      </w:r>
      <w:r w:rsidR="00A90B6E">
        <w:rPr>
          <w:rFonts w:ascii="Times New Roman" w:hAnsi="Times New Roman"/>
          <w:szCs w:val="28"/>
        </w:rPr>
        <w:t>представленных данных следует</w:t>
      </w:r>
      <w:r>
        <w:rPr>
          <w:rFonts w:ascii="Times New Roman" w:hAnsi="Times New Roman"/>
          <w:szCs w:val="28"/>
        </w:rPr>
        <w:t xml:space="preserve">, что количество дел, находящихся в остатке </w:t>
      </w:r>
      <w:r w:rsidR="003B573E">
        <w:rPr>
          <w:rFonts w:ascii="Times New Roman" w:hAnsi="Times New Roman"/>
          <w:szCs w:val="28"/>
        </w:rPr>
        <w:t xml:space="preserve">увеличилось (на </w:t>
      </w:r>
      <w:r w:rsidR="00903BAD">
        <w:rPr>
          <w:rFonts w:ascii="Times New Roman" w:hAnsi="Times New Roman"/>
          <w:szCs w:val="28"/>
        </w:rPr>
        <w:t>50</w:t>
      </w:r>
      <w:r>
        <w:rPr>
          <w:rFonts w:ascii="Times New Roman" w:hAnsi="Times New Roman"/>
          <w:szCs w:val="28"/>
        </w:rPr>
        <w:t xml:space="preserve"> дел), однако это объясняется включением суда Чимишлия в округ Апелляционной палаты Комрат и увеличением общего количества поступивших дел, начиная с</w:t>
      </w:r>
      <w:r w:rsidR="00087783">
        <w:rPr>
          <w:rFonts w:ascii="Times New Roman" w:hAnsi="Times New Roman"/>
          <w:szCs w:val="28"/>
        </w:rPr>
        <w:t xml:space="preserve"> 01</w:t>
      </w:r>
      <w:r>
        <w:rPr>
          <w:rFonts w:ascii="Times New Roman" w:hAnsi="Times New Roman"/>
          <w:szCs w:val="28"/>
        </w:rPr>
        <w:t xml:space="preserve"> я</w:t>
      </w:r>
      <w:r w:rsidR="00DB426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варя 2017 года.</w:t>
      </w:r>
    </w:p>
    <w:p w:rsidR="003F191A" w:rsidRDefault="00A87A26" w:rsidP="00195DBB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3F191A">
        <w:rPr>
          <w:rFonts w:ascii="Times New Roman" w:hAnsi="Times New Roman"/>
          <w:szCs w:val="28"/>
        </w:rPr>
        <w:t>се дела, находящиеся в остатке свыше 6 месяцев, неоднократно откладывались по объ</w:t>
      </w:r>
      <w:r w:rsidR="00195DBB">
        <w:rPr>
          <w:rFonts w:ascii="Times New Roman" w:hAnsi="Times New Roman"/>
          <w:szCs w:val="28"/>
        </w:rPr>
        <w:t xml:space="preserve">ективным причинам, в том числе </w:t>
      </w:r>
      <w:r w:rsidR="003F191A">
        <w:rPr>
          <w:rFonts w:ascii="Times New Roman" w:hAnsi="Times New Roman"/>
          <w:szCs w:val="28"/>
        </w:rPr>
        <w:t>в связи с болезнью участников процесса,</w:t>
      </w:r>
      <w:r w:rsidR="00195DBB">
        <w:rPr>
          <w:rFonts w:ascii="Times New Roman" w:hAnsi="Times New Roman"/>
          <w:szCs w:val="28"/>
        </w:rPr>
        <w:t xml:space="preserve"> </w:t>
      </w:r>
      <w:r w:rsidR="003F191A">
        <w:rPr>
          <w:rFonts w:ascii="Times New Roman" w:hAnsi="Times New Roman"/>
          <w:szCs w:val="28"/>
        </w:rPr>
        <w:t>для предоставления доказательств,</w:t>
      </w:r>
      <w:r w:rsidR="00195DBB">
        <w:rPr>
          <w:rFonts w:ascii="Times New Roman" w:hAnsi="Times New Roman"/>
          <w:szCs w:val="28"/>
        </w:rPr>
        <w:t xml:space="preserve"> </w:t>
      </w:r>
      <w:r w:rsidR="003F191A">
        <w:rPr>
          <w:rFonts w:ascii="Times New Roman" w:hAnsi="Times New Roman"/>
          <w:szCs w:val="28"/>
        </w:rPr>
        <w:t>для ознакомления с материалами дела,</w:t>
      </w:r>
      <w:r w:rsidR="00195DBB">
        <w:rPr>
          <w:rFonts w:ascii="Times New Roman" w:hAnsi="Times New Roman"/>
          <w:szCs w:val="28"/>
        </w:rPr>
        <w:t xml:space="preserve"> </w:t>
      </w:r>
      <w:r w:rsidR="003F191A">
        <w:rPr>
          <w:rFonts w:ascii="Times New Roman" w:hAnsi="Times New Roman"/>
          <w:szCs w:val="28"/>
        </w:rPr>
        <w:t>для истребования дополнительных документов,</w:t>
      </w:r>
      <w:r w:rsidR="00195DBB">
        <w:rPr>
          <w:rFonts w:ascii="Times New Roman" w:hAnsi="Times New Roman"/>
          <w:szCs w:val="28"/>
        </w:rPr>
        <w:t xml:space="preserve"> </w:t>
      </w:r>
      <w:r w:rsidR="003F191A">
        <w:rPr>
          <w:rFonts w:ascii="Times New Roman" w:hAnsi="Times New Roman"/>
          <w:szCs w:val="28"/>
        </w:rPr>
        <w:t>для вызова и обеспечения явки сторон,</w:t>
      </w:r>
      <w:r w:rsidR="00195DBB">
        <w:rPr>
          <w:rFonts w:ascii="Times New Roman" w:hAnsi="Times New Roman"/>
          <w:szCs w:val="28"/>
        </w:rPr>
        <w:t xml:space="preserve"> </w:t>
      </w:r>
      <w:r w:rsidR="003F191A">
        <w:rPr>
          <w:rFonts w:ascii="Times New Roman" w:hAnsi="Times New Roman"/>
          <w:szCs w:val="28"/>
        </w:rPr>
        <w:t xml:space="preserve">из-за неявки </w:t>
      </w:r>
      <w:r w:rsidR="003F191A">
        <w:rPr>
          <w:rFonts w:ascii="Times New Roman" w:eastAsia="Times New Roman" w:hAnsi="Times New Roman"/>
          <w:szCs w:val="28"/>
        </w:rPr>
        <w:t xml:space="preserve">сторон и их представителей </w:t>
      </w:r>
      <w:r w:rsidR="003F191A">
        <w:rPr>
          <w:rFonts w:ascii="Times New Roman" w:hAnsi="Times New Roman"/>
          <w:szCs w:val="28"/>
        </w:rPr>
        <w:t>по уважительным причинам (в том числе в связи с занятостью адвоката в другом процессе),</w:t>
      </w:r>
      <w:r w:rsidR="00195DBB">
        <w:rPr>
          <w:rFonts w:ascii="Times New Roman" w:hAnsi="Times New Roman"/>
          <w:szCs w:val="28"/>
        </w:rPr>
        <w:t xml:space="preserve"> </w:t>
      </w:r>
      <w:r w:rsidR="003F191A">
        <w:rPr>
          <w:rFonts w:ascii="Times New Roman" w:hAnsi="Times New Roman"/>
          <w:szCs w:val="28"/>
        </w:rPr>
        <w:t>и по иным</w:t>
      </w:r>
      <w:r w:rsidR="008D7940">
        <w:rPr>
          <w:rFonts w:ascii="Times New Roman" w:hAnsi="Times New Roman"/>
          <w:szCs w:val="28"/>
        </w:rPr>
        <w:t xml:space="preserve"> объективным</w:t>
      </w:r>
      <w:r w:rsidR="009A14BD">
        <w:rPr>
          <w:rFonts w:ascii="Times New Roman" w:hAnsi="Times New Roman"/>
          <w:szCs w:val="28"/>
        </w:rPr>
        <w:t xml:space="preserve"> причинам.</w:t>
      </w:r>
    </w:p>
    <w:p w:rsidR="00D44539" w:rsidRDefault="001023B9" w:rsidP="001023B9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F191A" w:rsidRPr="007D734B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bookmarkStart w:id="31" w:name="OLE_LINK24"/>
      <w:r w:rsidR="00933269" w:rsidRPr="007D734B">
        <w:rPr>
          <w:rFonts w:ascii="Times New Roman" w:hAnsi="Times New Roman"/>
          <w:b/>
          <w:sz w:val="28"/>
          <w:szCs w:val="28"/>
          <w:lang w:val="ru-RU"/>
        </w:rPr>
        <w:t>б</w:t>
      </w:r>
      <w:r w:rsidR="00E60C97" w:rsidRPr="007D734B">
        <w:rPr>
          <w:rFonts w:ascii="Times New Roman" w:hAnsi="Times New Roman"/>
          <w:b/>
          <w:sz w:val="28"/>
          <w:szCs w:val="28"/>
          <w:lang w:val="ru-RU"/>
        </w:rPr>
        <w:t>ез учета</w:t>
      </w:r>
      <w:r w:rsidR="003F191A" w:rsidRPr="007D734B">
        <w:rPr>
          <w:rFonts w:ascii="Times New Roman" w:hAnsi="Times New Roman"/>
          <w:b/>
          <w:sz w:val="28"/>
          <w:szCs w:val="28"/>
          <w:lang w:val="ru-RU"/>
        </w:rPr>
        <w:t xml:space="preserve"> дел</w:t>
      </w:r>
      <w:r w:rsidR="00E60C97" w:rsidRPr="007D734B">
        <w:rPr>
          <w:rFonts w:ascii="Times New Roman" w:hAnsi="Times New Roman"/>
          <w:b/>
          <w:sz w:val="28"/>
          <w:szCs w:val="28"/>
          <w:lang w:val="ru-RU"/>
        </w:rPr>
        <w:t xml:space="preserve"> о несостоятельности</w:t>
      </w:r>
      <w:bookmarkEnd w:id="31"/>
      <w:r w:rsidR="003F191A" w:rsidRPr="007D73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A255B" w:rsidRPr="007D734B">
        <w:rPr>
          <w:rFonts w:ascii="Times New Roman" w:hAnsi="Times New Roman"/>
          <w:color w:val="000000"/>
          <w:sz w:val="28"/>
          <w:szCs w:val="28"/>
          <w:lang w:val="ru-RU"/>
        </w:rPr>
        <w:t>которые рассматриваются по особой процедуре, и требования законодательства о сроках рассмотрения таких дел не совпадают с остальными гражданскими делами</w:t>
      </w:r>
      <w:r w:rsidR="00556848" w:rsidRPr="00556848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требованиями ГПК РМ</w:t>
      </w:r>
      <w:r w:rsidR="005A255B" w:rsidRPr="007D734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447B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3BAD">
        <w:rPr>
          <w:rFonts w:ascii="Times New Roman" w:hAnsi="Times New Roman"/>
          <w:b/>
          <w:sz w:val="28"/>
          <w:szCs w:val="28"/>
          <w:lang w:val="ru-RU"/>
        </w:rPr>
        <w:t>на 31</w:t>
      </w:r>
      <w:r w:rsidR="002857D1" w:rsidRPr="005568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3BAD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EA6070">
        <w:rPr>
          <w:rFonts w:ascii="Times New Roman" w:hAnsi="Times New Roman"/>
          <w:b/>
          <w:sz w:val="28"/>
          <w:szCs w:val="28"/>
          <w:lang w:val="ru-RU"/>
        </w:rPr>
        <w:t>бр</w:t>
      </w:r>
      <w:r w:rsidR="00974D95">
        <w:rPr>
          <w:rFonts w:ascii="Times New Roman" w:hAnsi="Times New Roman"/>
          <w:b/>
          <w:sz w:val="28"/>
          <w:szCs w:val="28"/>
          <w:lang w:val="ru-RU"/>
        </w:rPr>
        <w:t>я 2017</w:t>
      </w:r>
      <w:r w:rsidR="002857D1" w:rsidRPr="00556848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="002857D1" w:rsidRPr="007D73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3269" w:rsidRPr="007D734B">
        <w:rPr>
          <w:rFonts w:ascii="Times New Roman" w:hAnsi="Times New Roman"/>
          <w:b/>
          <w:sz w:val="28"/>
          <w:szCs w:val="28"/>
          <w:lang w:val="ru-RU"/>
        </w:rPr>
        <w:t xml:space="preserve">в остатке </w:t>
      </w:r>
      <w:r w:rsidR="003F191A" w:rsidRPr="007D734B">
        <w:rPr>
          <w:rFonts w:ascii="Times New Roman" w:hAnsi="Times New Roman"/>
          <w:b/>
          <w:sz w:val="28"/>
          <w:szCs w:val="28"/>
          <w:lang w:val="ru-RU"/>
        </w:rPr>
        <w:t xml:space="preserve">в сроки свыше 6 месяцев </w:t>
      </w:r>
      <w:r w:rsidR="00A07779" w:rsidRPr="007D734B">
        <w:rPr>
          <w:rFonts w:ascii="Times New Roman" w:hAnsi="Times New Roman"/>
          <w:b/>
          <w:sz w:val="28"/>
          <w:szCs w:val="28"/>
          <w:lang w:val="ru-RU"/>
        </w:rPr>
        <w:t>числится</w:t>
      </w:r>
      <w:r w:rsidR="006635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0CC2">
        <w:rPr>
          <w:rFonts w:ascii="Times New Roman" w:hAnsi="Times New Roman"/>
          <w:b/>
          <w:sz w:val="28"/>
          <w:szCs w:val="28"/>
          <w:lang w:val="ru-RU"/>
        </w:rPr>
        <w:t>24</w:t>
      </w:r>
      <w:r w:rsidR="00556848" w:rsidRPr="00556848">
        <w:rPr>
          <w:rFonts w:ascii="Times New Roman" w:hAnsi="Times New Roman"/>
          <w:b/>
          <w:sz w:val="28"/>
          <w:szCs w:val="28"/>
          <w:lang w:val="ru-RU"/>
        </w:rPr>
        <w:t xml:space="preserve"> де</w:t>
      </w:r>
      <w:r w:rsidR="003F191A" w:rsidRPr="007D734B">
        <w:rPr>
          <w:rFonts w:ascii="Times New Roman" w:hAnsi="Times New Roman"/>
          <w:b/>
          <w:sz w:val="28"/>
          <w:szCs w:val="28"/>
          <w:lang w:val="ru-RU"/>
        </w:rPr>
        <w:t>л</w:t>
      </w:r>
      <w:r w:rsidR="00DC29D5">
        <w:rPr>
          <w:rFonts w:ascii="Times New Roman" w:hAnsi="Times New Roman"/>
          <w:b/>
          <w:sz w:val="28"/>
          <w:szCs w:val="28"/>
          <w:lang w:val="ru-RU"/>
        </w:rPr>
        <w:t>а</w:t>
      </w:r>
      <w:r w:rsidR="0000212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C29D5">
        <w:rPr>
          <w:rFonts w:ascii="Times New Roman" w:hAnsi="Times New Roman"/>
          <w:b/>
          <w:sz w:val="28"/>
          <w:szCs w:val="28"/>
          <w:u w:val="single"/>
          <w:lang w:val="ru-RU"/>
        </w:rPr>
        <w:t>то есть</w:t>
      </w:r>
      <w:r w:rsidR="00903BA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</w:t>
      </w:r>
      <w:r w:rsidR="008F0CC2">
        <w:rPr>
          <w:rFonts w:ascii="Times New Roman" w:hAnsi="Times New Roman"/>
          <w:b/>
          <w:sz w:val="28"/>
          <w:szCs w:val="28"/>
          <w:u w:val="single"/>
          <w:lang w:val="ru-RU"/>
        </w:rPr>
        <w:t>12</w:t>
      </w:r>
      <w:r w:rsidR="00974D9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дел</w:t>
      </w:r>
      <w:r w:rsidR="0000212B" w:rsidRPr="0014321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F0CC2">
        <w:rPr>
          <w:rFonts w:ascii="Times New Roman" w:hAnsi="Times New Roman"/>
          <w:b/>
          <w:sz w:val="28"/>
          <w:szCs w:val="28"/>
          <w:u w:val="single"/>
          <w:lang w:val="ru-RU"/>
        </w:rPr>
        <w:t>бол</w:t>
      </w:r>
      <w:r w:rsidR="0000212B" w:rsidRPr="0014321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ьше, чем </w:t>
      </w:r>
      <w:r w:rsidR="00903BAD">
        <w:rPr>
          <w:rFonts w:ascii="Times New Roman" w:hAnsi="Times New Roman"/>
          <w:b/>
          <w:sz w:val="28"/>
          <w:szCs w:val="28"/>
          <w:u w:val="single"/>
          <w:lang w:val="ru-RU"/>
        </w:rPr>
        <w:t>на 31</w:t>
      </w:r>
      <w:r w:rsidR="00F80478" w:rsidRPr="0014321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903BAD">
        <w:rPr>
          <w:rFonts w:ascii="Times New Roman" w:hAnsi="Times New Roman"/>
          <w:b/>
          <w:sz w:val="28"/>
          <w:szCs w:val="28"/>
          <w:u w:val="single"/>
          <w:lang w:val="ru-RU"/>
        </w:rPr>
        <w:t>дека</w:t>
      </w:r>
      <w:r w:rsidR="00E70DEC">
        <w:rPr>
          <w:rFonts w:ascii="Times New Roman" w:hAnsi="Times New Roman"/>
          <w:b/>
          <w:sz w:val="28"/>
          <w:szCs w:val="28"/>
          <w:u w:val="single"/>
          <w:lang w:val="ru-RU"/>
        </w:rPr>
        <w:t>бр</w:t>
      </w:r>
      <w:r w:rsidR="007660B9" w:rsidRPr="00143217">
        <w:rPr>
          <w:rFonts w:ascii="Times New Roman" w:hAnsi="Times New Roman"/>
          <w:b/>
          <w:sz w:val="28"/>
          <w:szCs w:val="28"/>
          <w:u w:val="single"/>
          <w:lang w:val="ru-RU"/>
        </w:rPr>
        <w:t>я 201</w:t>
      </w:r>
      <w:r w:rsidR="00974D95">
        <w:rPr>
          <w:rFonts w:ascii="Times New Roman" w:hAnsi="Times New Roman"/>
          <w:b/>
          <w:sz w:val="28"/>
          <w:szCs w:val="28"/>
          <w:u w:val="single"/>
          <w:lang w:val="ru-RU"/>
        </w:rPr>
        <w:t>6</w:t>
      </w:r>
      <w:r w:rsidR="00F80478" w:rsidRPr="0014321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года</w:t>
      </w:r>
      <w:r w:rsidR="001D325F" w:rsidRPr="00556848">
        <w:rPr>
          <w:rFonts w:ascii="Times New Roman" w:hAnsi="Times New Roman"/>
          <w:b/>
          <w:sz w:val="28"/>
          <w:szCs w:val="28"/>
          <w:lang w:val="ru-RU"/>
        </w:rPr>
        <w:t>,</w:t>
      </w:r>
      <w:r w:rsidR="001D325F">
        <w:rPr>
          <w:rFonts w:ascii="Times New Roman" w:hAnsi="Times New Roman"/>
          <w:sz w:val="28"/>
          <w:szCs w:val="28"/>
          <w:lang w:val="ru-RU"/>
        </w:rPr>
        <w:t xml:space="preserve"> когда</w:t>
      </w:r>
      <w:r w:rsidR="00F80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AF7" w:rsidRPr="001C6AF7">
        <w:rPr>
          <w:rFonts w:ascii="Times New Roman" w:hAnsi="Times New Roman"/>
          <w:sz w:val="28"/>
          <w:szCs w:val="28"/>
          <w:lang w:val="ru-RU"/>
        </w:rPr>
        <w:t>в остатке</w:t>
      </w:r>
      <w:r w:rsidR="001D3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AF7" w:rsidRPr="001C6AF7">
        <w:rPr>
          <w:rFonts w:ascii="Times New Roman" w:hAnsi="Times New Roman"/>
          <w:sz w:val="28"/>
          <w:szCs w:val="28"/>
          <w:lang w:val="ru-RU"/>
        </w:rPr>
        <w:t xml:space="preserve">в сроки свыше </w:t>
      </w:r>
      <w:r w:rsidR="001C6AF7" w:rsidRPr="007660B9">
        <w:rPr>
          <w:rFonts w:ascii="Times New Roman" w:hAnsi="Times New Roman"/>
          <w:sz w:val="28"/>
          <w:szCs w:val="28"/>
          <w:lang w:val="ru-RU"/>
        </w:rPr>
        <w:t xml:space="preserve">6 месяцев </w:t>
      </w:r>
      <w:r w:rsidR="00DA14D5" w:rsidRPr="007660B9">
        <w:rPr>
          <w:rFonts w:ascii="Times New Roman" w:hAnsi="Times New Roman"/>
          <w:sz w:val="28"/>
          <w:szCs w:val="28"/>
          <w:lang w:val="ru-RU"/>
        </w:rPr>
        <w:t xml:space="preserve">числилось </w:t>
      </w:r>
      <w:r w:rsidR="00903BAD">
        <w:rPr>
          <w:rFonts w:ascii="Times New Roman" w:hAnsi="Times New Roman"/>
          <w:sz w:val="28"/>
          <w:szCs w:val="28"/>
          <w:lang w:val="ru-RU"/>
        </w:rPr>
        <w:t xml:space="preserve">12 </w:t>
      </w:r>
      <w:r w:rsidR="001C6AF7" w:rsidRPr="007660B9">
        <w:rPr>
          <w:rFonts w:ascii="Times New Roman" w:hAnsi="Times New Roman"/>
          <w:sz w:val="28"/>
          <w:szCs w:val="28"/>
          <w:lang w:val="ru-RU"/>
        </w:rPr>
        <w:t>дел</w:t>
      </w:r>
      <w:r w:rsidR="001D325F">
        <w:rPr>
          <w:rFonts w:ascii="Times New Roman" w:hAnsi="Times New Roman"/>
          <w:sz w:val="28"/>
          <w:szCs w:val="28"/>
          <w:lang w:val="ru-RU"/>
        </w:rPr>
        <w:t>,</w:t>
      </w:r>
      <w:r w:rsidR="001D325F" w:rsidRPr="001D3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25F">
        <w:rPr>
          <w:rFonts w:ascii="Times New Roman" w:hAnsi="Times New Roman"/>
          <w:sz w:val="28"/>
          <w:szCs w:val="28"/>
          <w:lang w:val="ru-RU"/>
        </w:rPr>
        <w:t>без учета дел о несостоятельности</w:t>
      </w:r>
      <w:r w:rsidR="001C6AF7" w:rsidRPr="007660B9">
        <w:rPr>
          <w:rFonts w:ascii="Times New Roman" w:hAnsi="Times New Roman"/>
          <w:sz w:val="28"/>
          <w:szCs w:val="28"/>
          <w:lang w:val="ru-RU"/>
        </w:rPr>
        <w:t>.</w:t>
      </w:r>
    </w:p>
    <w:p w:rsidR="00F52C03" w:rsidRDefault="004C2991" w:rsidP="00D160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918BC">
        <w:rPr>
          <w:rFonts w:ascii="Times New Roman" w:hAnsi="Times New Roman"/>
          <w:b/>
          <w:sz w:val="28"/>
          <w:szCs w:val="28"/>
          <w:lang w:val="ru-RU"/>
        </w:rPr>
        <w:t xml:space="preserve">Общее количество дел, находившихся в производстве в </w:t>
      </w:r>
      <w:r>
        <w:rPr>
          <w:rFonts w:ascii="Times New Roman" w:hAnsi="Times New Roman"/>
          <w:b/>
          <w:sz w:val="28"/>
          <w:szCs w:val="28"/>
          <w:lang w:val="ru-RU"/>
        </w:rPr>
        <w:t>2017 году,</w:t>
      </w:r>
      <w:r w:rsidRPr="00C918BC">
        <w:rPr>
          <w:rFonts w:ascii="Times New Roman" w:hAnsi="Times New Roman"/>
          <w:b/>
          <w:sz w:val="28"/>
          <w:szCs w:val="28"/>
          <w:lang w:val="ru-RU"/>
        </w:rPr>
        <w:t xml:space="preserve"> составило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1374</w:t>
      </w:r>
      <w:r w:rsidRPr="00C918BC">
        <w:rPr>
          <w:rFonts w:ascii="Times New Roman" w:hAnsi="Times New Roman"/>
          <w:b/>
          <w:sz w:val="28"/>
          <w:szCs w:val="28"/>
          <w:lang w:val="ru-RU"/>
        </w:rPr>
        <w:t xml:space="preserve"> дел</w:t>
      </w:r>
      <w:r>
        <w:rPr>
          <w:rFonts w:ascii="Times New Roman" w:hAnsi="Times New Roman"/>
          <w:b/>
          <w:sz w:val="28"/>
          <w:szCs w:val="28"/>
          <w:lang w:val="ru-RU"/>
        </w:rPr>
        <w:t>а и материала</w:t>
      </w:r>
      <w:r w:rsidRPr="00C918B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нижеуказанной Таблице 6. содержатся данные о делах, находившихся в производстве, по категориям, в сопоставлении с данными за 2016 год.</w:t>
      </w:r>
    </w:p>
    <w:p w:rsidR="00D16005" w:rsidRPr="00D16005" w:rsidRDefault="00D16005" w:rsidP="00D160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9A3" w:rsidRPr="00592D1E" w:rsidRDefault="00BF29A3" w:rsidP="00FD0B4B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607E9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Таблица 6.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Общее количество дел, наход</w:t>
      </w:r>
      <w:r w:rsidRPr="00607E9A"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вши</w:t>
      </w:r>
      <w:r w:rsidRPr="00607E9A">
        <w:rPr>
          <w:rFonts w:ascii="Times New Roman" w:hAnsi="Times New Roman"/>
          <w:b/>
          <w:i/>
          <w:sz w:val="28"/>
          <w:szCs w:val="28"/>
          <w:lang w:val="ru-RU"/>
        </w:rPr>
        <w:t>хс</w:t>
      </w:r>
      <w:r w:rsidR="00B17175">
        <w:rPr>
          <w:rFonts w:ascii="Times New Roman" w:hAnsi="Times New Roman"/>
          <w:b/>
          <w:i/>
          <w:sz w:val="28"/>
          <w:szCs w:val="28"/>
          <w:lang w:val="ru-RU"/>
        </w:rPr>
        <w:t>я на рассмотрении, представлено</w:t>
      </w:r>
      <w:r w:rsidRPr="00607E9A">
        <w:rPr>
          <w:rFonts w:ascii="Times New Roman" w:hAnsi="Times New Roman"/>
          <w:b/>
          <w:i/>
          <w:sz w:val="28"/>
          <w:szCs w:val="28"/>
          <w:lang w:val="ru-RU"/>
        </w:rPr>
        <w:t xml:space="preserve"> по категориям дел</w:t>
      </w:r>
      <w:r w:rsidRPr="00607E9A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за </w:t>
      </w:r>
      <w:r w:rsidR="00283BB1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12 месяцев</w:t>
      </w:r>
      <w:r w:rsidRPr="00607E9A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2016 года и </w:t>
      </w:r>
      <w:r w:rsidR="00FD0B4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12 месяцев </w:t>
      </w:r>
      <w:r w:rsidRPr="00607E9A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2017 года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592D1E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(общее количество/%)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.</w:t>
      </w:r>
    </w:p>
    <w:p w:rsidR="00BF29A3" w:rsidRPr="00395344" w:rsidRDefault="00BF29A3" w:rsidP="00BF29A3">
      <w:pPr>
        <w:spacing w:after="0" w:line="240" w:lineRule="auto"/>
        <w:rPr>
          <w:rFonts w:ascii="Times New Roman" w:hAnsi="Times New Roman"/>
          <w:b/>
          <w:bCs/>
          <w:iCs/>
          <w:sz w:val="16"/>
          <w:szCs w:val="16"/>
          <w:lang w:val="ru-RU" w:eastAsia="ru-RU"/>
        </w:rPr>
      </w:pPr>
    </w:p>
    <w:tbl>
      <w:tblPr>
        <w:tblW w:w="8844" w:type="dxa"/>
        <w:tblLook w:val="04A0" w:firstRow="1" w:lastRow="0" w:firstColumn="1" w:lastColumn="0" w:noHBand="0" w:noVBand="1"/>
      </w:tblPr>
      <w:tblGrid>
        <w:gridCol w:w="3544"/>
        <w:gridCol w:w="1325"/>
        <w:gridCol w:w="1325"/>
        <w:gridCol w:w="1325"/>
        <w:gridCol w:w="1325"/>
      </w:tblGrid>
      <w:tr w:rsidR="00BF29A3" w:rsidRPr="00806733" w:rsidTr="00C95863">
        <w:trPr>
          <w:trHeight w:val="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555D78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 дела</w:t>
            </w:r>
          </w:p>
        </w:tc>
        <w:tc>
          <w:tcPr>
            <w:tcW w:w="1325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29A3" w:rsidRPr="00F47FB1" w:rsidRDefault="00A32641" w:rsidP="00C9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12 месяцев 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325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29A3" w:rsidRPr="00F47FB1" w:rsidRDefault="00A32641" w:rsidP="00C9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12 месяцев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325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29A3" w:rsidRPr="00F47FB1" w:rsidRDefault="00A32641" w:rsidP="00C9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12 месяцев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325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29A3" w:rsidRPr="00F47FB1" w:rsidRDefault="00A32641" w:rsidP="00C9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12 месяцев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2017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="00BF29A3" w:rsidRPr="00F47F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</w:tr>
      <w:tr w:rsidR="00BF29A3" w:rsidRPr="00806733" w:rsidTr="00283BB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FF1FA4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Гражданские дела</w:t>
            </w: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2D211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977D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977D67" w:rsidRDefault="00D16F0E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26,7%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2D2117" w:rsidRDefault="0035448D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25,8%</w:t>
            </w:r>
          </w:p>
        </w:tc>
      </w:tr>
      <w:tr w:rsidR="00BF29A3" w:rsidRPr="00806733" w:rsidTr="00283BB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9A3" w:rsidRPr="00FF1FA4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Коммерческие дела</w:t>
            </w: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977D67" w:rsidRDefault="00D16F0E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7,9%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2D2117" w:rsidRDefault="00CA29BD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4,9</w:t>
            </w:r>
            <w:r w:rsidR="00354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29A3" w:rsidRPr="00806733" w:rsidTr="00283BB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314304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Дело о несостоятельности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977D67" w:rsidRDefault="00D16F0E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2D2117" w:rsidRDefault="0035448D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8,7%</w:t>
            </w:r>
          </w:p>
        </w:tc>
      </w:tr>
      <w:tr w:rsidR="00BF29A3" w:rsidRPr="00806733" w:rsidTr="00283BB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F351AF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351A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Гражданские дела административного суда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C94818" w:rsidRDefault="00D16F0E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12,8%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2D2117" w:rsidRDefault="0035448D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11,9%</w:t>
            </w:r>
          </w:p>
        </w:tc>
      </w:tr>
      <w:tr w:rsidR="00BF29A3" w:rsidRPr="00806733" w:rsidTr="00283BB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820A7C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Уголовные 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C94818" w:rsidRDefault="00D16F0E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14,4%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D32763" w:rsidRDefault="00200EE5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  <w:r w:rsidR="00354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29A3" w:rsidRPr="00806733" w:rsidTr="00283BB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820A7C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правонарушениях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C94818" w:rsidRDefault="00D16F0E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13,5%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D32763" w:rsidRDefault="0035448D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13,8%</w:t>
            </w:r>
          </w:p>
        </w:tc>
      </w:tr>
      <w:tr w:rsidR="00BF29A3" w:rsidRPr="00806733" w:rsidTr="00283BB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820A7C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F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Другие категории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A3" w:rsidRPr="00977D67" w:rsidRDefault="00977D67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C94818" w:rsidRDefault="00D16F0E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16,7%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A3" w:rsidRPr="00D32763" w:rsidRDefault="0035448D" w:rsidP="00C9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20,4%</w:t>
            </w:r>
          </w:p>
        </w:tc>
      </w:tr>
      <w:tr w:rsidR="00BF29A3" w:rsidRPr="00806733" w:rsidTr="00C95863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820A7C" w:rsidRDefault="00BF29A3" w:rsidP="00C958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Общее количество дел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897F1B" w:rsidRDefault="00897F1B" w:rsidP="00C9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A3" w:rsidRPr="00283BB1" w:rsidRDefault="00283BB1" w:rsidP="00C9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A3" w:rsidRPr="00806733" w:rsidRDefault="00BF29A3" w:rsidP="00C9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67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A3" w:rsidRPr="00806733" w:rsidRDefault="00BF29A3" w:rsidP="00C9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67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53289F" w:rsidRPr="00195DBB" w:rsidRDefault="0053289F" w:rsidP="00004A5D">
      <w:pPr>
        <w:pStyle w:val="a5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D44539" w:rsidRPr="00716187" w:rsidRDefault="00D44539" w:rsidP="00004A5D">
      <w:pPr>
        <w:pStyle w:val="a5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szCs w:val="28"/>
        </w:rPr>
      </w:pPr>
      <w:r w:rsidRPr="00716187">
        <w:rPr>
          <w:rFonts w:ascii="Times New Roman" w:hAnsi="Times New Roman"/>
          <w:b/>
          <w:color w:val="000000"/>
          <w:szCs w:val="28"/>
          <w:u w:val="single"/>
        </w:rPr>
        <w:t>Анализируя качество работы судей Апелляционной палаты Комрат,</w:t>
      </w:r>
      <w:r w:rsidRPr="00004A5D">
        <w:rPr>
          <w:rFonts w:ascii="Times New Roman" w:hAnsi="Times New Roman"/>
          <w:color w:val="000000"/>
          <w:szCs w:val="28"/>
        </w:rPr>
        <w:t xml:space="preserve"> </w:t>
      </w:r>
      <w:r w:rsidRPr="00716187">
        <w:rPr>
          <w:rFonts w:ascii="Times New Roman" w:hAnsi="Times New Roman"/>
          <w:color w:val="000000"/>
          <w:szCs w:val="28"/>
        </w:rPr>
        <w:t>необходимо отметить следующее:</w:t>
      </w:r>
    </w:p>
    <w:p w:rsidR="00D44539" w:rsidRDefault="008D1F38" w:rsidP="00004A5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1618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D44539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соответствии с имеющейся у нас информацией (основанной на анализе определений, размещенных на </w:t>
      </w:r>
      <w:r w:rsidR="00F06964" w:rsidRPr="00716187">
        <w:rPr>
          <w:rFonts w:ascii="Times New Roman" w:eastAsia="Calibri" w:hAnsi="Times New Roman"/>
          <w:sz w:val="28"/>
          <w:szCs w:val="28"/>
        </w:rPr>
        <w:t>web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 - с</w:t>
      </w:r>
      <w:r w:rsidR="00BA19F7">
        <w:rPr>
          <w:rFonts w:ascii="Times New Roman" w:eastAsia="Calibri" w:hAnsi="Times New Roman"/>
          <w:sz w:val="28"/>
          <w:szCs w:val="28"/>
          <w:lang w:val="ru-RU"/>
        </w:rPr>
        <w:t>траниц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е ВСП РМ) </w:t>
      </w:r>
      <w:r w:rsidR="00BE20DD">
        <w:rPr>
          <w:rFonts w:ascii="Times New Roman" w:eastAsia="Calibri" w:hAnsi="Times New Roman"/>
          <w:sz w:val="28"/>
          <w:szCs w:val="28"/>
          <w:lang w:val="ru-RU"/>
        </w:rPr>
        <w:t>за 12</w:t>
      </w:r>
      <w:r w:rsidR="0053289F">
        <w:rPr>
          <w:rFonts w:ascii="Times New Roman" w:eastAsia="Calibri" w:hAnsi="Times New Roman"/>
          <w:sz w:val="28"/>
          <w:szCs w:val="28"/>
          <w:lang w:val="ru-RU"/>
        </w:rPr>
        <w:t xml:space="preserve"> месяцев</w:t>
      </w:r>
      <w:r w:rsidR="00BC57B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44539" w:rsidRPr="00716187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5B4F50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D44539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</w:t>
      </w:r>
      <w:r w:rsidR="00BC57B0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D44539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44539" w:rsidRPr="00716187">
        <w:rPr>
          <w:rFonts w:ascii="Times New Roman" w:eastAsia="Calibri" w:hAnsi="Times New Roman"/>
          <w:sz w:val="28"/>
          <w:szCs w:val="28"/>
          <w:lang w:val="ru-RU"/>
        </w:rPr>
        <w:t>Высшей судебной палат</w:t>
      </w:r>
      <w:r w:rsidRPr="00716187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D44539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 РМ в 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производстве </w:t>
      </w:r>
      <w:r w:rsidR="00F06964" w:rsidRPr="00E631E0">
        <w:rPr>
          <w:rFonts w:ascii="Times New Roman" w:eastAsia="Calibri" w:hAnsi="Times New Roman"/>
          <w:sz w:val="28"/>
          <w:szCs w:val="28"/>
          <w:lang w:val="ru-RU"/>
        </w:rPr>
        <w:t>находилось</w:t>
      </w:r>
      <w:r w:rsidR="00FF08EC" w:rsidRPr="00E631E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A42BA">
        <w:rPr>
          <w:rFonts w:ascii="Times New Roman" w:eastAsia="Calibri" w:hAnsi="Times New Roman"/>
          <w:sz w:val="28"/>
          <w:szCs w:val="28"/>
          <w:lang w:val="ru-RU"/>
        </w:rPr>
        <w:t>166</w:t>
      </w:r>
      <w:r w:rsidR="00874F60" w:rsidRPr="00E631E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0E3055">
        <w:rPr>
          <w:rFonts w:ascii="Times New Roman" w:hAnsi="Times New Roman"/>
          <w:color w:val="000000"/>
          <w:sz w:val="28"/>
          <w:szCs w:val="28"/>
          <w:lang w:val="ru-RU"/>
        </w:rPr>
        <w:t>кассационных</w:t>
      </w:r>
      <w:r w:rsidR="00D44539" w:rsidRPr="00E631E0">
        <w:rPr>
          <w:rFonts w:ascii="Times New Roman" w:hAnsi="Times New Roman"/>
          <w:color w:val="000000"/>
          <w:sz w:val="28"/>
          <w:szCs w:val="28"/>
          <w:lang w:val="ru-RU"/>
        </w:rPr>
        <w:t xml:space="preserve"> жалоб</w:t>
      </w:r>
      <w:r w:rsidR="00F06964" w:rsidRPr="00E631E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решения и определения судей Апелляционной палаты Комрат</w:t>
      </w:r>
      <w:r w:rsidR="00B230DD" w:rsidRPr="00E631E0">
        <w:rPr>
          <w:rFonts w:ascii="Times New Roman" w:hAnsi="Times New Roman"/>
          <w:color w:val="000000"/>
          <w:sz w:val="28"/>
          <w:szCs w:val="28"/>
          <w:lang w:val="ru-RU"/>
        </w:rPr>
        <w:t>, в том числе</w:t>
      </w:r>
      <w:r w:rsidR="00D44539" w:rsidRPr="00E631E0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004A5D" w:rsidRPr="00E631E0" w:rsidRDefault="00004A5D" w:rsidP="00004A5D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8"/>
          <w:lang w:val="ru-RU"/>
        </w:rPr>
      </w:pPr>
    </w:p>
    <w:p w:rsidR="00220968" w:rsidRDefault="00D44539" w:rsidP="00777AD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31E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05D57" w:rsidRPr="00E631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61C59">
        <w:rPr>
          <w:rFonts w:ascii="Times New Roman" w:hAnsi="Times New Roman"/>
          <w:color w:val="000000"/>
          <w:sz w:val="28"/>
          <w:szCs w:val="28"/>
          <w:lang w:val="ru-RU"/>
        </w:rPr>
        <w:t>128</w:t>
      </w:r>
      <w:r w:rsidRPr="00E631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32" w:name="OLE_LINK30"/>
      <w:r w:rsidR="00861C59">
        <w:rPr>
          <w:rFonts w:ascii="Times New Roman" w:hAnsi="Times New Roman"/>
          <w:color w:val="000000"/>
          <w:sz w:val="28"/>
          <w:szCs w:val="28"/>
          <w:lang w:val="ru-RU"/>
        </w:rPr>
        <w:t>кассационных</w:t>
      </w:r>
      <w:r w:rsidRPr="00E631E0">
        <w:rPr>
          <w:rFonts w:ascii="Times New Roman" w:hAnsi="Times New Roman"/>
          <w:color w:val="000000"/>
          <w:sz w:val="28"/>
          <w:szCs w:val="28"/>
          <w:lang w:val="ru-RU"/>
        </w:rPr>
        <w:t xml:space="preserve"> жалоб </w:t>
      </w:r>
      <w:bookmarkStart w:id="33" w:name="OLE_LINK5"/>
      <w:bookmarkEnd w:id="32"/>
      <w:r w:rsidRPr="00E631E0">
        <w:rPr>
          <w:rFonts w:ascii="Times New Roman" w:hAnsi="Times New Roman"/>
          <w:color w:val="000000"/>
          <w:sz w:val="28"/>
          <w:szCs w:val="28"/>
          <w:lang w:val="ru-RU"/>
        </w:rPr>
        <w:t>на решения и определения Апелляционной палаты Комрат</w:t>
      </w:r>
      <w:bookmarkEnd w:id="33"/>
      <w:r w:rsidRPr="00E631E0">
        <w:rPr>
          <w:rFonts w:ascii="Times New Roman" w:hAnsi="Times New Roman"/>
          <w:color w:val="000000"/>
          <w:sz w:val="28"/>
          <w:szCs w:val="28"/>
          <w:lang w:val="ru-RU"/>
        </w:rPr>
        <w:t>, вынесенные по гражданским делам</w:t>
      </w:r>
      <w:r w:rsidR="00A868F3" w:rsidRPr="00E631E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220968" w:rsidRDefault="00220968" w:rsidP="003953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f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67"/>
        <w:gridCol w:w="708"/>
        <w:gridCol w:w="426"/>
        <w:gridCol w:w="708"/>
        <w:gridCol w:w="567"/>
        <w:gridCol w:w="709"/>
        <w:gridCol w:w="567"/>
        <w:gridCol w:w="567"/>
        <w:gridCol w:w="709"/>
        <w:gridCol w:w="709"/>
        <w:gridCol w:w="708"/>
        <w:gridCol w:w="851"/>
        <w:gridCol w:w="567"/>
        <w:gridCol w:w="709"/>
      </w:tblGrid>
      <w:tr w:rsidR="00211049" w:rsidRPr="00716187" w:rsidTr="000F0BBD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7959BD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959BD">
              <w:rPr>
                <w:rFonts w:ascii="Times New Roman" w:hAnsi="Times New Roman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7959BD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9BD">
              <w:rPr>
                <w:rFonts w:ascii="Times New Roman" w:hAnsi="Times New Roman"/>
              </w:rPr>
              <w:t>Судья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7959BD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9BD">
              <w:rPr>
                <w:rFonts w:ascii="Times New Roman" w:hAnsi="Times New Roman"/>
                <w:b/>
              </w:rPr>
              <w:t>Общее</w:t>
            </w:r>
          </w:p>
          <w:p w:rsidR="00211049" w:rsidRPr="007959BD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9BD">
              <w:rPr>
                <w:rFonts w:ascii="Times New Roman" w:hAnsi="Times New Roman"/>
                <w:b/>
              </w:rPr>
              <w:t>кол-во</w:t>
            </w:r>
          </w:p>
          <w:p w:rsidR="00211049" w:rsidRPr="007959BD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9BD">
              <w:rPr>
                <w:rFonts w:ascii="Times New Roman" w:hAnsi="Times New Roman"/>
                <w:b/>
              </w:rPr>
              <w:t>жалоб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7959BD" w:rsidRDefault="00211049" w:rsidP="00143217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lang w:val="ru-RU"/>
              </w:rPr>
            </w:pPr>
            <w:r w:rsidRPr="007959BD">
              <w:rPr>
                <w:rFonts w:ascii="Times New Roman" w:hAnsi="Times New Roman"/>
                <w:lang w:val="ru-RU"/>
              </w:rPr>
              <w:t>Кол-во</w:t>
            </w:r>
          </w:p>
          <w:p w:rsidR="00211049" w:rsidRPr="007959BD" w:rsidRDefault="00211049" w:rsidP="00143217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lang w:val="ru-RU"/>
              </w:rPr>
            </w:pPr>
            <w:r w:rsidRPr="007959BD">
              <w:rPr>
                <w:rFonts w:ascii="Times New Roman" w:hAnsi="Times New Roman"/>
                <w:lang w:val="ru-RU"/>
              </w:rPr>
              <w:t>жалоб</w:t>
            </w:r>
          </w:p>
          <w:p w:rsidR="00211049" w:rsidRPr="007959BD" w:rsidRDefault="000C550E" w:rsidP="00143217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признан</w:t>
            </w:r>
            <w:r w:rsidR="00211049" w:rsidRPr="007959BD">
              <w:rPr>
                <w:rFonts w:ascii="Times New Roman" w:hAnsi="Times New Roman"/>
                <w:lang w:val="ru-RU"/>
              </w:rPr>
              <w:t>ных недопус-тимыми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7959BD" w:rsidRDefault="00211049" w:rsidP="00143217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59BD">
              <w:rPr>
                <w:rFonts w:ascii="Times New Roman" w:hAnsi="Times New Roman"/>
                <w:b/>
                <w:lang w:val="ru-RU"/>
              </w:rPr>
              <w:t>Кол-во</w:t>
            </w:r>
          </w:p>
          <w:p w:rsidR="00211049" w:rsidRPr="007959BD" w:rsidRDefault="00211049" w:rsidP="000C550E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lang w:val="ru-RU"/>
              </w:rPr>
            </w:pPr>
            <w:r w:rsidRPr="007959BD">
              <w:rPr>
                <w:rFonts w:ascii="Times New Roman" w:hAnsi="Times New Roman"/>
                <w:b/>
                <w:lang w:val="ru-RU"/>
              </w:rPr>
              <w:t>жалоб рассмо</w:t>
            </w:r>
            <w:r w:rsidR="000C550E" w:rsidRPr="007959BD">
              <w:rPr>
                <w:rFonts w:ascii="Times New Roman" w:hAnsi="Times New Roman"/>
                <w:b/>
                <w:lang w:val="ru-RU"/>
              </w:rPr>
              <w:t>т</w:t>
            </w:r>
            <w:r w:rsidRPr="007959BD">
              <w:rPr>
                <w:rFonts w:ascii="Times New Roman" w:hAnsi="Times New Roman"/>
                <w:b/>
                <w:lang w:val="ru-RU"/>
              </w:rPr>
              <w:t>-ренных по существу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87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</w:t>
            </w:r>
          </w:p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049" w:rsidRPr="00716187" w:rsidTr="000F0BBD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A324B5" w:rsidRDefault="00211049" w:rsidP="001432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5">
              <w:rPr>
                <w:rFonts w:ascii="Times New Roman" w:hAnsi="Times New Roman"/>
                <w:sz w:val="20"/>
                <w:szCs w:val="20"/>
              </w:rPr>
              <w:t>отменены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A324B5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5">
              <w:rPr>
                <w:rFonts w:ascii="Times New Roman" w:hAnsi="Times New Roman"/>
                <w:sz w:val="20"/>
                <w:szCs w:val="20"/>
              </w:rPr>
              <w:t>оставлены без изменения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A324B5" w:rsidRDefault="00211049" w:rsidP="001432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5">
              <w:rPr>
                <w:rFonts w:ascii="Times New Roman" w:hAnsi="Times New Roman"/>
                <w:sz w:val="20"/>
                <w:szCs w:val="20"/>
              </w:rPr>
              <w:t>изменены</w:t>
            </w:r>
          </w:p>
        </w:tc>
      </w:tr>
      <w:tr w:rsidR="001E4E85" w:rsidRPr="00716187" w:rsidTr="000F0BBD">
        <w:trPr>
          <w:cantSplit/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A324B5" w:rsidRDefault="00211049" w:rsidP="0014321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5">
              <w:rPr>
                <w:rFonts w:ascii="Times New Roman" w:hAnsi="Times New Roman"/>
                <w:sz w:val="20"/>
                <w:szCs w:val="20"/>
              </w:rPr>
              <w:t>полностью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A324B5" w:rsidRDefault="00211049" w:rsidP="00607E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5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A324B5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A324B5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D8" w:rsidRPr="00716187" w:rsidTr="0044392E">
        <w:trPr>
          <w:cantSplit/>
          <w:trHeight w:val="12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B5" w:rsidRPr="00716187" w:rsidRDefault="00A324B5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B5" w:rsidRPr="00716187" w:rsidRDefault="00A324B5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A324B5" w:rsidP="00B90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решения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A324B5" w:rsidP="00B9024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определения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A324B5" w:rsidP="00B90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решения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A324B5" w:rsidP="00B9024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A324B5" w:rsidP="00B90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A324B5" w:rsidP="00B9024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124723" w:rsidP="00B9024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324B5" w:rsidRPr="00716187" w:rsidRDefault="00124723" w:rsidP="00B9024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определения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124723" w:rsidP="00B90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324B5" w:rsidRPr="00716187" w:rsidRDefault="00124723" w:rsidP="00B90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определения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124723" w:rsidP="00B9024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324B5" w:rsidRPr="00716187" w:rsidRDefault="00124723" w:rsidP="00B9024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324B5" w:rsidRPr="00716187" w:rsidRDefault="00124723" w:rsidP="00B126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324B5" w:rsidRPr="00716187" w:rsidRDefault="00124723" w:rsidP="00B126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87">
              <w:rPr>
                <w:rFonts w:ascii="Times New Roman" w:hAnsi="Times New Roman"/>
                <w:sz w:val="18"/>
                <w:szCs w:val="18"/>
              </w:rPr>
              <w:t>определения</w:t>
            </w:r>
          </w:p>
        </w:tc>
      </w:tr>
      <w:tr w:rsidR="001E4E85" w:rsidRPr="00716187" w:rsidTr="0044392E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B5" w:rsidRPr="00991EFB" w:rsidRDefault="00A324B5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B5" w:rsidRPr="00991EFB" w:rsidRDefault="00A324B5" w:rsidP="00143217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Галупа М.П.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11D8" w:rsidRPr="005C3851" w:rsidRDefault="000711D8" w:rsidP="008D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324B5" w:rsidRPr="005C3851" w:rsidRDefault="00B21099" w:rsidP="008D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4B5" w:rsidRPr="005C3851" w:rsidRDefault="000F0BBD" w:rsidP="008D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4B5" w:rsidRPr="005C3851" w:rsidRDefault="00A324B5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11D8" w:rsidRPr="005C3851" w:rsidRDefault="000711D8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24B5" w:rsidRPr="005C3851" w:rsidRDefault="00C90E69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11D8" w:rsidRPr="005C3851" w:rsidRDefault="000711D8" w:rsidP="008D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324B5" w:rsidRPr="005C3851" w:rsidRDefault="00A324B5" w:rsidP="008D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4B5" w:rsidRPr="005C3851" w:rsidRDefault="001540CF" w:rsidP="008D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1D8" w:rsidRDefault="000711D8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24B5" w:rsidRPr="009E15A1" w:rsidRDefault="007A4CF5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B5" w:rsidRPr="009E15A1" w:rsidRDefault="00C90E69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B5" w:rsidRPr="00534C5F" w:rsidRDefault="00A324B5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B5" w:rsidRPr="00534C5F" w:rsidRDefault="000711D8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B5" w:rsidRPr="00534C5F" w:rsidRDefault="00A324B5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B5" w:rsidRPr="00534C5F" w:rsidRDefault="005C3851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B5" w:rsidRPr="00534C5F" w:rsidRDefault="00A324B5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B5" w:rsidRPr="00534C5F" w:rsidRDefault="00A324B5" w:rsidP="008D3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711D8" w:rsidRPr="00716187" w:rsidTr="0044392E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Default="00723F1A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Default="00723F1A" w:rsidP="00143217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Губенко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F1A" w:rsidRPr="005C3851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F1A" w:rsidRPr="005C3851" w:rsidRDefault="009B377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F1A" w:rsidRPr="005C3851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F1A" w:rsidRPr="005C3851" w:rsidRDefault="000711C3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F1A" w:rsidRPr="005C3851" w:rsidRDefault="000711C3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F1A" w:rsidRPr="005C3851" w:rsidRDefault="000711C3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Pr="009E15A1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Pr="009E15A1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Pr="00534C5F" w:rsidRDefault="000711C3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A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1540CF" w:rsidRPr="00716187" w:rsidTr="0044392E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F" w:rsidRDefault="001540CF" w:rsidP="0015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F" w:rsidRDefault="001540CF" w:rsidP="001540CF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Караяну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0CF" w:rsidRPr="005C3851" w:rsidRDefault="001540CF" w:rsidP="00154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0CF" w:rsidRPr="005C3851" w:rsidRDefault="001540CF" w:rsidP="00154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0CF" w:rsidRPr="005C3851" w:rsidRDefault="001540CF" w:rsidP="00154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0CF" w:rsidRPr="005C3851" w:rsidRDefault="001540CF" w:rsidP="00154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0CF" w:rsidRDefault="001540CF" w:rsidP="001540CF">
            <w:pPr>
              <w:jc w:val="center"/>
            </w:pPr>
            <w:r w:rsidRPr="006C0B0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0CF" w:rsidRDefault="001540CF" w:rsidP="001540C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F" w:rsidRDefault="001540CF" w:rsidP="001540CF">
            <w:pPr>
              <w:jc w:val="center"/>
            </w:pPr>
            <w:r w:rsidRPr="006C0B0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F" w:rsidRDefault="001540CF" w:rsidP="001540CF">
            <w:pPr>
              <w:jc w:val="center"/>
            </w:pPr>
            <w:r w:rsidRPr="006C0B0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F" w:rsidRDefault="001540CF" w:rsidP="001540CF">
            <w:pPr>
              <w:jc w:val="center"/>
            </w:pPr>
            <w:r w:rsidRPr="006C0B0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F" w:rsidRDefault="001540CF" w:rsidP="001540CF">
            <w:pPr>
              <w:jc w:val="center"/>
            </w:pPr>
            <w:r w:rsidRPr="006C0B0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F" w:rsidRDefault="001540CF" w:rsidP="001540CF">
            <w:pPr>
              <w:jc w:val="center"/>
            </w:pPr>
            <w:r w:rsidRPr="006C0B0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F" w:rsidRDefault="001540CF" w:rsidP="00154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F" w:rsidRDefault="001540CF" w:rsidP="001540CF">
            <w:pPr>
              <w:jc w:val="center"/>
            </w:pPr>
            <w:r w:rsidRPr="00E2032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F" w:rsidRDefault="001540CF" w:rsidP="001540CF">
            <w:pPr>
              <w:jc w:val="center"/>
            </w:pPr>
            <w:r w:rsidRPr="00E2032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711D8" w:rsidRPr="00716187" w:rsidTr="0044392E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716187" w:rsidRDefault="00723F1A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="00991EFB" w:rsidRPr="0071618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716187" w:rsidRDefault="00991EFB" w:rsidP="00143217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16187">
              <w:rPr>
                <w:rFonts w:ascii="Times New Roman" w:hAnsi="Times New Roman"/>
                <w:sz w:val="24"/>
                <w:szCs w:val="28"/>
              </w:rPr>
              <w:t>Колев Г.П.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FB" w:rsidRPr="005C3851" w:rsidRDefault="000F0BB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FB" w:rsidRPr="005C3851" w:rsidRDefault="000F0BB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FB" w:rsidRPr="005C3851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FB" w:rsidRPr="005C3851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FB" w:rsidRPr="005C3851" w:rsidRDefault="001540CF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FB" w:rsidRPr="005C3851" w:rsidRDefault="001540CF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0711C3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FB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711D8" w:rsidRPr="00716187" w:rsidTr="0044392E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723F1A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  <w:r w:rsidR="00211049" w:rsidRPr="0071618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991EFB" w:rsidP="00143217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16187">
              <w:rPr>
                <w:rFonts w:ascii="Times New Roman" w:hAnsi="Times New Roman"/>
                <w:sz w:val="24"/>
                <w:szCs w:val="28"/>
              </w:rPr>
              <w:t>Курдов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5C3851" w:rsidRDefault="000F0BB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5C3851" w:rsidRDefault="000F0BB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6E29F5" w:rsidRPr="005C38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5C3851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5C3851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5C3851" w:rsidRDefault="001540CF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5C3851" w:rsidRDefault="006219C7" w:rsidP="00154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38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1540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0711C3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5C3851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0711C3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711D8" w:rsidRPr="00716187" w:rsidTr="0044392E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723F1A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="00211049" w:rsidRPr="0071618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9" w:rsidRPr="00716187" w:rsidRDefault="00211049" w:rsidP="00143217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16187">
              <w:rPr>
                <w:rFonts w:ascii="Times New Roman" w:hAnsi="Times New Roman"/>
                <w:sz w:val="24"/>
                <w:szCs w:val="28"/>
              </w:rPr>
              <w:t xml:space="preserve">Старчук Ш.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874F60" w:rsidRDefault="000F0BB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874F60" w:rsidRDefault="000F0BB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8F771B" w:rsidRDefault="000711C3" w:rsidP="003D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90E6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534C5F" w:rsidRDefault="001540CF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051061" w:rsidRDefault="001540CF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0711C3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5C3851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534C5F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711D8" w:rsidRPr="002040BF" w:rsidTr="0044392E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9" w:rsidRPr="009A34EE" w:rsidRDefault="00211049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9" w:rsidRPr="009A34EE" w:rsidRDefault="00211049" w:rsidP="00143217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A34EE">
              <w:rPr>
                <w:rFonts w:ascii="Times New Roman" w:hAnsi="Times New Roman"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874F60" w:rsidRDefault="000F0BB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9A34EE" w:rsidRDefault="000F0BB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9A34EE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049" w:rsidRPr="009A34EE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049" w:rsidRPr="009A34EE" w:rsidRDefault="001540CF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049" w:rsidRPr="000711C3" w:rsidRDefault="001540CF" w:rsidP="0007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9A34EE" w:rsidRDefault="00C90E69" w:rsidP="0007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A1738E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9A34EE" w:rsidRDefault="005C3851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9A34EE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9A34EE" w:rsidRDefault="00C90E69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9A34EE" w:rsidRDefault="005C3851" w:rsidP="00C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C90E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9A34EE" w:rsidRDefault="007C1964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9" w:rsidRPr="009A34EE" w:rsidRDefault="000711C3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D44539" w:rsidRPr="00362087" w:rsidRDefault="00362087" w:rsidP="001768BD">
      <w:pPr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85C54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    </w:t>
      </w:r>
      <w:r w:rsidRPr="00716187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861C59">
        <w:rPr>
          <w:rFonts w:ascii="Times New Roman" w:eastAsia="Calibri" w:hAnsi="Times New Roman"/>
          <w:sz w:val="28"/>
          <w:szCs w:val="28"/>
          <w:lang w:val="ru-RU"/>
        </w:rPr>
        <w:t>38</w:t>
      </w:r>
      <w:r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кассационны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3F1879">
        <w:rPr>
          <w:rFonts w:ascii="Times New Roman" w:hAnsi="Times New Roman"/>
          <w:color w:val="000000"/>
          <w:sz w:val="28"/>
          <w:szCs w:val="28"/>
          <w:lang w:val="ru-RU"/>
        </w:rPr>
        <w:t xml:space="preserve"> жалоб</w:t>
      </w:r>
      <w:r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определения Апелляционной палаты Комрат, вынесенные в апелляционном порядке по уголовным делам:</w:t>
      </w:r>
    </w:p>
    <w:tbl>
      <w:tblPr>
        <w:tblStyle w:val="af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842"/>
        <w:gridCol w:w="992"/>
        <w:gridCol w:w="1023"/>
        <w:gridCol w:w="1101"/>
        <w:gridCol w:w="1163"/>
        <w:gridCol w:w="685"/>
        <w:gridCol w:w="567"/>
        <w:gridCol w:w="1134"/>
        <w:gridCol w:w="851"/>
      </w:tblGrid>
      <w:tr w:rsidR="00080E8B" w:rsidRPr="00716187" w:rsidTr="001441CC">
        <w:trPr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B" w:rsidRPr="00716187" w:rsidRDefault="00080E8B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4" w:name="OLE_LINK12"/>
            <w:r w:rsidRPr="007161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B" w:rsidRPr="00716187" w:rsidRDefault="00080E8B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187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B" w:rsidRPr="00716187" w:rsidRDefault="00080E8B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87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:rsidR="00080E8B" w:rsidRPr="00716187" w:rsidRDefault="00080E8B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8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80E8B" w:rsidRPr="00716187" w:rsidRDefault="00080E8B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187">
              <w:rPr>
                <w:rFonts w:ascii="Times New Roman" w:hAnsi="Times New Roman"/>
                <w:b/>
                <w:sz w:val="24"/>
                <w:szCs w:val="24"/>
              </w:rPr>
              <w:t>жалоб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B" w:rsidRPr="00716187" w:rsidRDefault="00080E8B" w:rsidP="005F2758">
            <w:pPr>
              <w:spacing w:after="0" w:line="240" w:lineRule="auto"/>
              <w:ind w:left="-140" w:right="-77" w:firstLine="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187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080E8B" w:rsidRPr="00716187" w:rsidRDefault="00080E8B" w:rsidP="005F2758">
            <w:pPr>
              <w:spacing w:after="0" w:line="240" w:lineRule="auto"/>
              <w:ind w:left="-140" w:right="-77" w:firstLine="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187">
              <w:rPr>
                <w:rFonts w:ascii="Times New Roman" w:hAnsi="Times New Roman"/>
                <w:sz w:val="24"/>
                <w:szCs w:val="24"/>
                <w:lang w:val="ru-RU"/>
              </w:rPr>
              <w:t>отозван-ных</w:t>
            </w:r>
          </w:p>
          <w:p w:rsidR="00080E8B" w:rsidRPr="00716187" w:rsidRDefault="00080E8B" w:rsidP="005F2758">
            <w:pPr>
              <w:spacing w:after="0" w:line="240" w:lineRule="auto"/>
              <w:ind w:left="-140" w:right="-77" w:firstLine="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187">
              <w:rPr>
                <w:rFonts w:ascii="Times New Roman" w:hAnsi="Times New Roman"/>
                <w:sz w:val="24"/>
                <w:szCs w:val="24"/>
                <w:lang w:val="ru-RU"/>
              </w:rPr>
              <w:t>жалоб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B" w:rsidRPr="00716187" w:rsidRDefault="00080E8B" w:rsidP="00143217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187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080E8B" w:rsidRPr="00716187" w:rsidRDefault="00080E8B" w:rsidP="00143217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187">
              <w:rPr>
                <w:rFonts w:ascii="Times New Roman" w:hAnsi="Times New Roman"/>
                <w:sz w:val="24"/>
                <w:szCs w:val="24"/>
                <w:lang w:val="ru-RU"/>
              </w:rPr>
              <w:t>жалоб</w:t>
            </w:r>
          </w:p>
          <w:p w:rsidR="00080E8B" w:rsidRPr="00716187" w:rsidRDefault="00080E8B" w:rsidP="00143217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187">
              <w:rPr>
                <w:rFonts w:ascii="Times New Roman" w:hAnsi="Times New Roman"/>
                <w:sz w:val="24"/>
                <w:szCs w:val="24"/>
                <w:lang w:val="ru-RU"/>
              </w:rPr>
              <w:t>признан-ных недопус-тимыми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B" w:rsidRPr="00716187" w:rsidRDefault="00080E8B" w:rsidP="00143217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1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080E8B" w:rsidRPr="00716187" w:rsidRDefault="00080E8B" w:rsidP="00143217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1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жалоб рассмо</w:t>
            </w:r>
            <w:r w:rsidR="001071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т-</w:t>
            </w:r>
            <w:r w:rsidRPr="007161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ренных по существу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8B" w:rsidRPr="00716187" w:rsidRDefault="00080E8B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0E8B" w:rsidRPr="00716187" w:rsidRDefault="00080E8B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187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3C524D" w:rsidRPr="00716187" w:rsidTr="006C5593">
        <w:trPr>
          <w:trHeight w:val="2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D" w:rsidRPr="00716187" w:rsidRDefault="003C524D" w:rsidP="005F2758">
            <w:pPr>
              <w:spacing w:after="0" w:line="240" w:lineRule="auto"/>
              <w:ind w:left="-140" w:right="-77" w:firstLine="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D" w:rsidRPr="00716187" w:rsidRDefault="003C524D" w:rsidP="00143217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D" w:rsidRPr="00716187" w:rsidRDefault="003C524D" w:rsidP="00143217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D" w:rsidRPr="00716187" w:rsidRDefault="003C524D" w:rsidP="001432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187">
              <w:rPr>
                <w:rFonts w:ascii="Times New Roman" w:hAnsi="Times New Roman"/>
                <w:sz w:val="24"/>
                <w:szCs w:val="24"/>
              </w:rPr>
              <w:t>отменены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3" w:rsidRPr="00E51495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1495">
              <w:rPr>
                <w:rFonts w:ascii="Times New Roman" w:hAnsi="Times New Roman"/>
                <w:lang w:val="ru-RU"/>
              </w:rPr>
              <w:t>оставле</w:t>
            </w:r>
          </w:p>
          <w:p w:rsidR="003C524D" w:rsidRPr="001441CC" w:rsidRDefault="006C5593" w:rsidP="0014321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3C524D" w:rsidRPr="00E51495">
              <w:rPr>
                <w:rFonts w:ascii="Times New Roman" w:hAnsi="Times New Roman"/>
                <w:lang w:val="ru-RU"/>
              </w:rPr>
              <w:t>ны без измене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3C524D" w:rsidRPr="00E51495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D" w:rsidRPr="001441CC" w:rsidRDefault="003C524D" w:rsidP="001432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1441CC">
              <w:rPr>
                <w:rFonts w:ascii="Times New Roman" w:hAnsi="Times New Roman"/>
              </w:rPr>
              <w:t>измене-ны</w:t>
            </w:r>
          </w:p>
        </w:tc>
      </w:tr>
      <w:tr w:rsidR="003C524D" w:rsidRPr="00716187" w:rsidTr="006C5593">
        <w:trPr>
          <w:cantSplit/>
          <w:trHeight w:val="10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24D" w:rsidRPr="00376C76" w:rsidRDefault="003C524D" w:rsidP="0014321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76">
              <w:rPr>
                <w:rFonts w:ascii="Times New Roman" w:hAnsi="Times New Roman"/>
                <w:sz w:val="20"/>
                <w:szCs w:val="20"/>
              </w:rPr>
              <w:t>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24D" w:rsidRPr="00376C76" w:rsidRDefault="003C524D" w:rsidP="00143217">
            <w:pPr>
              <w:spacing w:after="0" w:line="240" w:lineRule="auto"/>
              <w:ind w:left="113" w:right="-108"/>
              <w:rPr>
                <w:rFonts w:ascii="Times New Roman" w:hAnsi="Times New Roman"/>
                <w:sz w:val="20"/>
                <w:szCs w:val="20"/>
              </w:rPr>
            </w:pPr>
            <w:r w:rsidRPr="00376C76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D" w:rsidRPr="00716187" w:rsidRDefault="003C524D" w:rsidP="0014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4"/>
      <w:tr w:rsidR="00BB5AFE" w:rsidRPr="00716187" w:rsidTr="00806C9D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FE" w:rsidRPr="00BE53B7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618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FE" w:rsidRPr="00BE53B7" w:rsidRDefault="00BB5AFE" w:rsidP="00BB5AFE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Губенко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3C3F9B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6B1736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6B1736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B5AFE" w:rsidRPr="00716187" w:rsidTr="00806C9D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BE53B7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Default="00BB5AFE" w:rsidP="00BB5AFE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Колев Г.П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6B1736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6D5A1E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6D5A1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B5AFE" w:rsidRPr="00716187" w:rsidTr="00806C9D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BE53B7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716187" w:rsidRDefault="00BB5AFE" w:rsidP="00BB5AFE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</w:rPr>
            </w:pPr>
            <w:r w:rsidRPr="00716187">
              <w:rPr>
                <w:rFonts w:ascii="Times New Roman" w:hAnsi="Times New Roman"/>
                <w:sz w:val="26"/>
                <w:szCs w:val="26"/>
              </w:rPr>
              <w:t>Курдов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B5AFE" w:rsidRPr="00716187" w:rsidTr="00806C9D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716187" w:rsidRDefault="00BB5AFE" w:rsidP="00BB5AFE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Старчук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81A07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C34DFA" w:rsidP="00BB5A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BB5AFE" w:rsidP="00BB5AFE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C3F9B" w:rsidRPr="00716187" w:rsidTr="00806C9D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B" w:rsidRPr="00716187" w:rsidRDefault="003C3F9B" w:rsidP="003C3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B" w:rsidRDefault="003C3F9B" w:rsidP="003C3F9B">
            <w:pPr>
              <w:spacing w:after="0" w:line="240" w:lineRule="auto"/>
              <w:ind w:right="-108" w:hanging="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Талай Д.В.</w:t>
            </w:r>
          </w:p>
          <w:p w:rsidR="003C3F9B" w:rsidRPr="002B0348" w:rsidRDefault="003C3F9B" w:rsidP="003C3F9B">
            <w:pPr>
              <w:spacing w:after="0" w:line="240" w:lineRule="auto"/>
              <w:ind w:right="-108" w:hanging="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0348">
              <w:rPr>
                <w:rFonts w:ascii="Times New Roman" w:hAnsi="Times New Roman"/>
                <w:sz w:val="20"/>
                <w:szCs w:val="20"/>
                <w:lang w:val="ru-RU"/>
              </w:rPr>
              <w:t>(судья в отставке)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F9B" w:rsidRPr="002B0348" w:rsidRDefault="003C3F9B" w:rsidP="003C3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F9B" w:rsidRPr="002B0348" w:rsidRDefault="003C3F9B" w:rsidP="003C3F9B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F9B" w:rsidRPr="002B0348" w:rsidRDefault="003C3F9B" w:rsidP="003C3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B" w:rsidRPr="002B0348" w:rsidRDefault="003C3F9B" w:rsidP="003C3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B" w:rsidRPr="002B0348" w:rsidRDefault="003C3F9B" w:rsidP="003C3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B" w:rsidRPr="002B0348" w:rsidRDefault="003C3F9B" w:rsidP="003C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B" w:rsidRPr="002B0348" w:rsidRDefault="003C3F9B" w:rsidP="003C3F9B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B" w:rsidRPr="002B0348" w:rsidRDefault="003C3F9B" w:rsidP="003C3F9B">
            <w:pPr>
              <w:jc w:val="center"/>
              <w:rPr>
                <w:sz w:val="24"/>
                <w:szCs w:val="24"/>
              </w:rPr>
            </w:pPr>
            <w:r w:rsidRPr="002B034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B5AFE" w:rsidRPr="00BE53B7" w:rsidTr="00806C9D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3C3F9B" w:rsidRDefault="003C3F9B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3C3F9B" w:rsidRDefault="003C3F9B" w:rsidP="00BB5AFE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C3F9B">
              <w:rPr>
                <w:rFonts w:ascii="Times New Roman" w:hAnsi="Times New Roman"/>
                <w:sz w:val="26"/>
                <w:szCs w:val="26"/>
                <w:lang w:val="ru-RU"/>
              </w:rPr>
              <w:t>Галупа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3C3F9B" w:rsidRDefault="004F2C0C" w:rsidP="00BB5A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2B0348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3C3F9B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3C3F9B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2B0348" w:rsidRDefault="003C3F9B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3C3F9B" w:rsidRDefault="003C3F9B" w:rsidP="00BB5A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3C3F9B" w:rsidRDefault="003C3F9B" w:rsidP="00BB5A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B5AFE" w:rsidRPr="00716187" w:rsidTr="00806C9D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716187" w:rsidRDefault="00BB5AFE" w:rsidP="006C5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FE" w:rsidRPr="00716187" w:rsidRDefault="00BB5AFE" w:rsidP="00BB5AFE">
            <w:pPr>
              <w:spacing w:after="0" w:line="240" w:lineRule="auto"/>
              <w:ind w:right="-108" w:hanging="59"/>
              <w:rPr>
                <w:rFonts w:ascii="Times New Roman" w:hAnsi="Times New Roman"/>
                <w:sz w:val="26"/>
                <w:szCs w:val="26"/>
              </w:rPr>
            </w:pPr>
            <w:r w:rsidRPr="00716187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1F27F1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4F2C0C" w:rsidRDefault="004F2C0C" w:rsidP="00BB5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FE" w:rsidRPr="00304455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1F27F1" w:rsidRDefault="008855E1" w:rsidP="006B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304455" w:rsidRDefault="008855E1" w:rsidP="00BB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Pr="001F27F1" w:rsidRDefault="006D5A1E" w:rsidP="00BB5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Default="00C34DFA" w:rsidP="00BB5A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E" w:rsidRDefault="00BB5AFE" w:rsidP="00BB5AFE">
            <w:pPr>
              <w:jc w:val="center"/>
            </w:pPr>
            <w:r w:rsidRPr="00737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E9146E" w:rsidRDefault="00E9146E" w:rsidP="001768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66BFF" w:rsidRPr="003608BA" w:rsidRDefault="00666BFF" w:rsidP="00666B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08BA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образом, из </w:t>
      </w:r>
      <w:r w:rsidR="008B4735">
        <w:rPr>
          <w:rFonts w:ascii="Times New Roman" w:hAnsi="Times New Roman"/>
          <w:b/>
          <w:color w:val="000000"/>
          <w:sz w:val="28"/>
          <w:szCs w:val="28"/>
          <w:lang w:val="ru-RU"/>
        </w:rPr>
        <w:t>166</w:t>
      </w:r>
      <w:r w:rsidRPr="003608B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кассационных жалоб</w:t>
      </w:r>
      <w:r w:rsidRPr="003608B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решения и определения, вынесенные судьями Апелляционной палаты Комрат по гражданским и уголовным делам</w:t>
      </w:r>
      <w:bookmarkStart w:id="35" w:name="OLE_LINK9"/>
      <w:bookmarkStart w:id="36" w:name="OLE_LINK15"/>
      <w:r w:rsidRPr="003608B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66BFF" w:rsidRPr="00064369" w:rsidRDefault="00666BFF" w:rsidP="00666BFF">
      <w:pPr>
        <w:spacing w:after="0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</w:pPr>
      <w:r w:rsidRPr="00064369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bookmarkEnd w:id="35"/>
      <w:bookmarkEnd w:id="36"/>
      <w:r w:rsidR="00803A39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70</w:t>
      </w:r>
      <w:r w:rsidRPr="00064369"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 xml:space="preserve"> жалоб признаны недопустимыми;</w:t>
      </w:r>
    </w:p>
    <w:p w:rsidR="00666BFF" w:rsidRPr="00064369" w:rsidRDefault="00666BFF" w:rsidP="00666B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4369"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 xml:space="preserve">- </w:t>
      </w:r>
      <w:r w:rsidR="00803A39"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>96</w:t>
      </w:r>
      <w:r w:rsidRPr="00064369"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 xml:space="preserve"> жалоб</w:t>
      </w:r>
      <w:r w:rsidR="006140A9"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 xml:space="preserve"> рассмотрены</w:t>
      </w:r>
      <w:r w:rsidRPr="00064369"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 xml:space="preserve"> по существу. </w:t>
      </w:r>
      <w:r w:rsidRPr="00064369">
        <w:rPr>
          <w:rFonts w:ascii="Times New Roman" w:hAnsi="Times New Roman"/>
          <w:color w:val="000000"/>
          <w:sz w:val="28"/>
          <w:szCs w:val="28"/>
          <w:lang w:val="ru-RU"/>
        </w:rPr>
        <w:t>В результате их рассмотрения Высшей судебной палатой РМ были:</w:t>
      </w:r>
    </w:p>
    <w:p w:rsidR="00666BFF" w:rsidRDefault="00666BFF" w:rsidP="00666BFF">
      <w:pPr>
        <w:pStyle w:val="af"/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064369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оставлены без изменения  </w:t>
      </w:r>
      <w:r w:rsidR="00B77B46">
        <w:rPr>
          <w:rFonts w:ascii="Times New Roman" w:eastAsia="Calibri" w:hAnsi="Times New Roman"/>
          <w:b/>
          <w:i/>
          <w:color w:val="000000"/>
          <w:sz w:val="28"/>
          <w:szCs w:val="28"/>
        </w:rPr>
        <w:t>36</w:t>
      </w:r>
      <w:r w:rsidRPr="00064369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определени</w:t>
      </w:r>
      <w:r w:rsidR="00F7260B">
        <w:rPr>
          <w:rFonts w:ascii="Times New Roman" w:eastAsia="Calibri" w:hAnsi="Times New Roman"/>
          <w:b/>
          <w:i/>
          <w:color w:val="000000"/>
          <w:sz w:val="28"/>
          <w:szCs w:val="28"/>
        </w:rPr>
        <w:t>й</w:t>
      </w:r>
      <w:r w:rsidR="00B77B46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и 5</w:t>
      </w:r>
      <w:r w:rsidR="00A01503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решений</w:t>
      </w:r>
      <w:r w:rsidRPr="00064369">
        <w:rPr>
          <w:rFonts w:ascii="Times New Roman" w:eastAsia="Calibri" w:hAnsi="Times New Roman"/>
          <w:b/>
          <w:i/>
          <w:color w:val="000000"/>
          <w:sz w:val="28"/>
          <w:szCs w:val="28"/>
        </w:rPr>
        <w:t>;</w:t>
      </w:r>
    </w:p>
    <w:p w:rsidR="001540D2" w:rsidRPr="001A35F6" w:rsidRDefault="00BF1FDC" w:rsidP="001A35F6">
      <w:pPr>
        <w:pStyle w:val="af"/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1A35F6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изменено 1  определение, </w:t>
      </w:r>
      <w:r w:rsidR="00666BFF" w:rsidRPr="001A35F6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отменены </w:t>
      </w:r>
      <w:r w:rsidR="00B77B46">
        <w:rPr>
          <w:rFonts w:ascii="Times New Roman" w:eastAsia="Calibri" w:hAnsi="Times New Roman"/>
          <w:b/>
          <w:i/>
          <w:color w:val="000000"/>
          <w:sz w:val="28"/>
          <w:szCs w:val="28"/>
        </w:rPr>
        <w:t>45</w:t>
      </w:r>
      <w:r w:rsidR="00F7260B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определений</w:t>
      </w:r>
      <w:r w:rsidR="00666BFF" w:rsidRPr="001A35F6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и </w:t>
      </w:r>
      <w:r w:rsidR="00B77B46">
        <w:rPr>
          <w:rFonts w:ascii="Times New Roman" w:eastAsia="Calibri" w:hAnsi="Times New Roman"/>
          <w:b/>
          <w:i/>
          <w:color w:val="000000"/>
          <w:sz w:val="28"/>
          <w:szCs w:val="28"/>
        </w:rPr>
        <w:t>9</w:t>
      </w:r>
      <w:r w:rsidR="00F7260B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решений</w:t>
      </w:r>
      <w:r w:rsidR="00666BFF" w:rsidRPr="001A35F6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 </w:t>
      </w:r>
    </w:p>
    <w:p w:rsidR="00666BFF" w:rsidRPr="001540D2" w:rsidRDefault="001540D2" w:rsidP="001540D2">
      <w:pPr>
        <w:spacing w:after="0"/>
        <w:ind w:left="360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 xml:space="preserve">     </w:t>
      </w:r>
      <w:r w:rsidR="00666BFF" w:rsidRPr="001540D2">
        <w:rPr>
          <w:rFonts w:ascii="Times New Roman" w:eastAsia="Calibri" w:hAnsi="Times New Roman"/>
          <w:b/>
          <w:i/>
          <w:color w:val="000000"/>
          <w:sz w:val="28"/>
          <w:szCs w:val="28"/>
        </w:rPr>
        <w:t>(</w:t>
      </w:r>
      <w:r w:rsidR="00B415EB">
        <w:rPr>
          <w:rFonts w:ascii="Times New Roman" w:eastAsia="Calibri" w:hAnsi="Times New Roman"/>
          <w:b/>
          <w:i/>
          <w:color w:val="000000"/>
          <w:sz w:val="28"/>
          <w:szCs w:val="28"/>
        </w:rPr>
        <w:t>4</w:t>
      </w:r>
      <w:r w:rsidR="008611C7"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>,65</w:t>
      </w:r>
      <w:r w:rsidR="00666BFF" w:rsidRPr="001540D2">
        <w:rPr>
          <w:rFonts w:ascii="Times New Roman" w:eastAsia="Calibri" w:hAnsi="Times New Roman"/>
          <w:b/>
          <w:i/>
          <w:color w:val="000000"/>
          <w:sz w:val="28"/>
          <w:szCs w:val="28"/>
        </w:rPr>
        <w:t>%)</w:t>
      </w:r>
      <w:r w:rsidR="008611C7">
        <w:rPr>
          <w:rFonts w:ascii="Times New Roman" w:eastAsia="Calibri" w:hAnsi="Times New Roman"/>
          <w:b/>
          <w:i/>
          <w:color w:val="000000"/>
          <w:sz w:val="28"/>
          <w:szCs w:val="28"/>
        </w:rPr>
        <w:t>,</w:t>
      </w:r>
      <w:r w:rsidR="00666BFF" w:rsidRPr="001540D2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в том числе:</w:t>
      </w:r>
    </w:p>
    <w:p w:rsidR="00666BFF" w:rsidRPr="00E63922" w:rsidRDefault="00666BFF" w:rsidP="00666BFF">
      <w:pPr>
        <w:pStyle w:val="af"/>
        <w:numPr>
          <w:ilvl w:val="0"/>
          <w:numId w:val="25"/>
        </w:numPr>
        <w:spacing w:after="0"/>
        <w:ind w:left="426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E63922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с вынесением нового решения - </w:t>
      </w:r>
      <w:r w:rsidR="007433A6">
        <w:rPr>
          <w:rFonts w:ascii="Times New Roman" w:eastAsia="Calibri" w:hAnsi="Times New Roman"/>
          <w:b/>
          <w:i/>
          <w:color w:val="000000"/>
          <w:sz w:val="28"/>
          <w:szCs w:val="28"/>
        </w:rPr>
        <w:t>8</w:t>
      </w:r>
      <w:r w:rsidRPr="00E63922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определени</w:t>
      </w:r>
      <w:r w:rsidR="007C2693">
        <w:rPr>
          <w:rFonts w:ascii="Times New Roman" w:eastAsia="Calibri" w:hAnsi="Times New Roman"/>
          <w:b/>
          <w:i/>
          <w:color w:val="000000"/>
          <w:sz w:val="28"/>
          <w:szCs w:val="28"/>
        </w:rPr>
        <w:t>й</w:t>
      </w:r>
      <w:r w:rsidRPr="00E63922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и 1 решение,</w:t>
      </w:r>
    </w:p>
    <w:p w:rsidR="00666BFF" w:rsidRDefault="00666BFF" w:rsidP="00666BFF">
      <w:pPr>
        <w:pStyle w:val="af"/>
        <w:numPr>
          <w:ilvl w:val="0"/>
          <w:numId w:val="25"/>
        </w:numPr>
        <w:spacing w:after="0"/>
        <w:ind w:left="426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B57EF5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с направлением на новое рассмотрение - </w:t>
      </w:r>
      <w:r w:rsidR="004774C0">
        <w:rPr>
          <w:rFonts w:ascii="Times New Roman" w:eastAsia="Calibri" w:hAnsi="Times New Roman"/>
          <w:b/>
          <w:i/>
          <w:color w:val="000000"/>
          <w:sz w:val="28"/>
          <w:szCs w:val="28"/>
        </w:rPr>
        <w:t>29</w:t>
      </w:r>
      <w:r w:rsidR="001A230A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определени</w:t>
      </w:r>
      <w:r w:rsidR="007C2693">
        <w:rPr>
          <w:rFonts w:ascii="Times New Roman" w:eastAsia="Calibri" w:hAnsi="Times New Roman"/>
          <w:b/>
          <w:i/>
          <w:color w:val="000000"/>
          <w:sz w:val="28"/>
          <w:szCs w:val="28"/>
        </w:rPr>
        <w:t>й</w:t>
      </w:r>
      <w:r w:rsidR="004774C0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и 9 решений</w:t>
      </w:r>
      <w:r w:rsidRPr="00B57EF5">
        <w:rPr>
          <w:rFonts w:ascii="Times New Roman" w:eastAsia="Calibri" w:hAnsi="Times New Roman"/>
          <w:b/>
          <w:i/>
          <w:color w:val="000000"/>
          <w:sz w:val="28"/>
          <w:szCs w:val="28"/>
        </w:rPr>
        <w:t>,</w:t>
      </w:r>
    </w:p>
    <w:p w:rsidR="00945430" w:rsidRDefault="00945430" w:rsidP="00666BFF">
      <w:pPr>
        <w:pStyle w:val="af"/>
        <w:numPr>
          <w:ilvl w:val="0"/>
          <w:numId w:val="25"/>
        </w:numPr>
        <w:spacing w:after="0"/>
        <w:ind w:left="426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945430">
        <w:rPr>
          <w:rFonts w:ascii="Times New Roman" w:eastAsia="Calibri" w:hAnsi="Times New Roman"/>
          <w:b/>
          <w:i/>
          <w:color w:val="000000"/>
          <w:sz w:val="28"/>
          <w:szCs w:val="28"/>
        </w:rPr>
        <w:t>с оставлением в силе р</w:t>
      </w:r>
      <w:r w:rsidR="004774C0">
        <w:rPr>
          <w:rFonts w:ascii="Times New Roman" w:eastAsia="Calibri" w:hAnsi="Times New Roman"/>
          <w:b/>
          <w:i/>
          <w:color w:val="000000"/>
          <w:sz w:val="28"/>
          <w:szCs w:val="28"/>
        </w:rPr>
        <w:t>ешения суда первой инстанции - 7</w:t>
      </w:r>
      <w:r w:rsidRPr="00945430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определен</w:t>
      </w:r>
      <w:r w:rsidR="004774C0">
        <w:rPr>
          <w:rFonts w:ascii="Times New Roman" w:eastAsia="Calibri" w:hAnsi="Times New Roman"/>
          <w:b/>
          <w:i/>
          <w:color w:val="000000"/>
          <w:sz w:val="28"/>
          <w:szCs w:val="28"/>
        </w:rPr>
        <w:t>ий</w:t>
      </w:r>
      <w:r>
        <w:rPr>
          <w:rFonts w:ascii="Times New Roman" w:eastAsia="Calibri" w:hAnsi="Times New Roman"/>
          <w:b/>
          <w:i/>
          <w:color w:val="000000"/>
          <w:sz w:val="28"/>
          <w:szCs w:val="28"/>
        </w:rPr>
        <w:t>.</w:t>
      </w:r>
    </w:p>
    <w:p w:rsidR="00F14620" w:rsidRPr="001153BF" w:rsidRDefault="00F14620" w:rsidP="00F14620">
      <w:pPr>
        <w:spacing w:after="0"/>
        <w:ind w:left="284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</w:pPr>
    </w:p>
    <w:p w:rsidR="00F14620" w:rsidRPr="00F14620" w:rsidRDefault="00F14620" w:rsidP="00F1462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14620">
        <w:rPr>
          <w:rFonts w:ascii="Times New Roman" w:hAnsi="Times New Roman"/>
          <w:sz w:val="28"/>
          <w:szCs w:val="28"/>
          <w:lang w:val="ru-RU"/>
        </w:rPr>
        <w:t xml:space="preserve">Соотношение измененных и отмененных судебных актов к общему числу оконченных дел </w:t>
      </w:r>
      <w:r w:rsidR="002869B2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2017 год составило 4,65%.</w:t>
      </w:r>
      <w:r w:rsidRPr="00F1462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66BFF" w:rsidRPr="00FF31A8" w:rsidRDefault="005B3163" w:rsidP="0009465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сопоставлении </w:t>
      </w:r>
      <w:r w:rsidR="00E51495">
        <w:rPr>
          <w:rFonts w:ascii="Times New Roman" w:hAnsi="Times New Roman"/>
          <w:sz w:val="28"/>
          <w:szCs w:val="28"/>
          <w:lang w:val="ru-RU"/>
        </w:rPr>
        <w:t xml:space="preserve">аналогичных </w:t>
      </w:r>
      <w:r w:rsidR="007556DC">
        <w:rPr>
          <w:rFonts w:ascii="Times New Roman" w:hAnsi="Times New Roman"/>
          <w:sz w:val="28"/>
          <w:szCs w:val="28"/>
          <w:lang w:val="ru-RU"/>
        </w:rPr>
        <w:t xml:space="preserve">показателей </w:t>
      </w: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C61AF">
        <w:rPr>
          <w:rFonts w:ascii="Times New Roman" w:hAnsi="Times New Roman"/>
          <w:sz w:val="28"/>
          <w:szCs w:val="28"/>
          <w:lang w:val="ru-RU"/>
        </w:rPr>
        <w:t>12</w:t>
      </w:r>
      <w:r w:rsidR="008F3313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2016 года</w:t>
      </w:r>
      <w:r w:rsidR="0030330B" w:rsidRPr="00303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2BF">
        <w:rPr>
          <w:rFonts w:ascii="Times New Roman" w:hAnsi="Times New Roman"/>
          <w:sz w:val="28"/>
          <w:szCs w:val="28"/>
          <w:lang w:val="ru-RU"/>
        </w:rPr>
        <w:t>(</w:t>
      </w:r>
      <w:r w:rsidR="0044392E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220FDE">
        <w:rPr>
          <w:rFonts w:ascii="Times New Roman" w:hAnsi="Times New Roman"/>
          <w:color w:val="000000"/>
          <w:sz w:val="28"/>
          <w:szCs w:val="28"/>
          <w:lang w:val="ru-RU"/>
        </w:rPr>
        <w:t>отменено</w:t>
      </w:r>
      <w:r w:rsidR="00220FDE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61AF">
        <w:rPr>
          <w:rFonts w:ascii="Times New Roman" w:hAnsi="Times New Roman"/>
          <w:color w:val="000000"/>
          <w:sz w:val="28"/>
          <w:szCs w:val="28"/>
          <w:lang w:val="ru-RU"/>
        </w:rPr>
        <w:t>28</w:t>
      </w:r>
      <w:r w:rsidR="00220F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0FDE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определений </w:t>
      </w:r>
      <w:r w:rsidR="000C61AF">
        <w:rPr>
          <w:rFonts w:ascii="Times New Roman" w:hAnsi="Times New Roman"/>
          <w:color w:val="000000"/>
          <w:sz w:val="28"/>
          <w:szCs w:val="28"/>
          <w:lang w:val="ru-RU"/>
        </w:rPr>
        <w:t>и 2 решения</w:t>
      </w:r>
      <w:r w:rsidR="00FD646B">
        <w:rPr>
          <w:rFonts w:ascii="Times New Roman" w:hAnsi="Times New Roman"/>
          <w:color w:val="000000"/>
          <w:sz w:val="28"/>
          <w:szCs w:val="28"/>
          <w:lang w:val="ru-RU"/>
        </w:rPr>
        <w:t>, а также изменены 2 определения</w:t>
      </w:r>
      <w:r w:rsidR="00220FDE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20FDE"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r w:rsidR="00FD64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27617">
        <w:rPr>
          <w:rFonts w:ascii="Times New Roman" w:hAnsi="Times New Roman"/>
          <w:color w:val="000000"/>
          <w:sz w:val="28"/>
          <w:szCs w:val="28"/>
          <w:lang w:val="ru-RU"/>
        </w:rPr>
        <w:t>98</w:t>
      </w:r>
      <w:r w:rsidR="005061B1">
        <w:rPr>
          <w:rFonts w:ascii="Times New Roman" w:hAnsi="Times New Roman"/>
          <w:color w:val="000000"/>
          <w:sz w:val="28"/>
          <w:szCs w:val="28"/>
          <w:lang w:val="ru-RU"/>
        </w:rPr>
        <w:t>7 оконченных дел и материалов</w:t>
      </w:r>
      <w:r w:rsidR="00220FDE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8F3313">
        <w:rPr>
          <w:rFonts w:ascii="Times New Roman" w:hAnsi="Times New Roman"/>
          <w:color w:val="000000"/>
          <w:sz w:val="28"/>
          <w:szCs w:val="28"/>
          <w:lang w:val="ru-RU"/>
        </w:rPr>
        <w:t>т.е.</w:t>
      </w:r>
      <w:r w:rsidR="00B57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61B1">
        <w:rPr>
          <w:rFonts w:ascii="Times New Roman" w:hAnsi="Times New Roman"/>
          <w:color w:val="000000"/>
          <w:sz w:val="28"/>
          <w:szCs w:val="28"/>
          <w:lang w:val="ru-RU"/>
        </w:rPr>
        <w:t>3,</w:t>
      </w:r>
      <w:r w:rsidR="00F14620">
        <w:rPr>
          <w:rFonts w:ascii="Times New Roman" w:hAnsi="Times New Roman"/>
          <w:color w:val="000000"/>
          <w:sz w:val="28"/>
          <w:szCs w:val="28"/>
          <w:lang w:val="ru-RU"/>
        </w:rPr>
        <w:t>24</w:t>
      </w:r>
      <w:r w:rsidR="00220FDE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 w:rsidR="000946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666BFF" w:rsidRPr="00716187">
        <w:rPr>
          <w:rFonts w:ascii="Times New Roman" w:hAnsi="Times New Roman"/>
          <w:sz w:val="28"/>
          <w:szCs w:val="28"/>
          <w:lang w:val="ru-RU"/>
        </w:rPr>
        <w:t xml:space="preserve">ледует </w:t>
      </w:r>
      <w:r w:rsidR="003C42BF">
        <w:rPr>
          <w:rFonts w:ascii="Times New Roman" w:hAnsi="Times New Roman"/>
          <w:sz w:val="28"/>
          <w:szCs w:val="28"/>
          <w:lang w:val="ru-RU"/>
        </w:rPr>
        <w:t>вывод о том</w:t>
      </w:r>
      <w:r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9F7705">
        <w:rPr>
          <w:rFonts w:ascii="Times New Roman" w:hAnsi="Times New Roman"/>
          <w:sz w:val="28"/>
          <w:szCs w:val="28"/>
          <w:lang w:val="ru-RU"/>
        </w:rPr>
        <w:t xml:space="preserve">в текущем отчетном периоде </w:t>
      </w:r>
      <w:r w:rsidR="000C71C3">
        <w:rPr>
          <w:rFonts w:ascii="Times New Roman" w:hAnsi="Times New Roman"/>
          <w:sz w:val="28"/>
          <w:szCs w:val="28"/>
          <w:lang w:val="ru-RU"/>
        </w:rPr>
        <w:t>возросло</w:t>
      </w:r>
      <w:r w:rsidR="002869B2">
        <w:rPr>
          <w:rFonts w:ascii="Times New Roman" w:hAnsi="Times New Roman"/>
          <w:sz w:val="28"/>
          <w:szCs w:val="28"/>
          <w:lang w:val="ru-RU"/>
        </w:rPr>
        <w:t>,</w:t>
      </w:r>
      <w:r w:rsidR="009F77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1C3">
        <w:rPr>
          <w:rFonts w:ascii="Times New Roman" w:hAnsi="Times New Roman"/>
          <w:sz w:val="28"/>
          <w:szCs w:val="28"/>
          <w:lang w:val="ru-RU"/>
        </w:rPr>
        <w:t xml:space="preserve">как количество оконченных дел, так и количество отмененных определений </w:t>
      </w:r>
      <w:r w:rsidR="00852470">
        <w:rPr>
          <w:rFonts w:ascii="Times New Roman" w:hAnsi="Times New Roman"/>
          <w:sz w:val="28"/>
          <w:szCs w:val="28"/>
          <w:lang w:val="ru-RU"/>
        </w:rPr>
        <w:t>.</w:t>
      </w:r>
    </w:p>
    <w:p w:rsidR="00666BFF" w:rsidRPr="00592D1E" w:rsidRDefault="00666BFF" w:rsidP="00666BFF">
      <w:pPr>
        <w:pStyle w:val="a7"/>
        <w:spacing w:line="276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2312A" w:rsidRDefault="00B2312A" w:rsidP="00B2312A">
      <w:pPr>
        <w:pStyle w:val="a7"/>
        <w:spacing w:line="276" w:lineRule="auto"/>
        <w:ind w:firstLine="720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 отношении организации деятельности Апелляционной палаты Комрат необходимо отметить следующее:</w:t>
      </w:r>
    </w:p>
    <w:p w:rsidR="00B2312A" w:rsidRDefault="00B2312A" w:rsidP="00B2312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 начала 2017 года в Апелляционной палате Комрат работало четверо судей: Колев Г.П., Курдов А.И., Старчук Шт., Галупа М.П.</w:t>
      </w:r>
    </w:p>
    <w:p w:rsidR="00B2312A" w:rsidRDefault="00B2312A" w:rsidP="00B2312A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24 марта 2017 года к работе приступила Караяну Л.И., назначенная судьёй Апелляционной палаты Комрат </w:t>
      </w:r>
      <w:r>
        <w:rPr>
          <w:rFonts w:ascii="Times New Roman" w:hAnsi="Times New Roman"/>
          <w:sz w:val="28"/>
          <w:szCs w:val="28"/>
          <w:lang w:val="ru-RU"/>
        </w:rPr>
        <w:t>Указом Президента РМ № 86-</w:t>
      </w: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tr-TR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от 22 марта 2017 года.</w:t>
      </w:r>
    </w:p>
    <w:p w:rsidR="00B2312A" w:rsidRDefault="00B2312A" w:rsidP="00B2312A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по состоянию на </w:t>
      </w:r>
      <w:r w:rsidR="002D34C3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4C3">
        <w:rPr>
          <w:rFonts w:ascii="Times New Roman" w:hAnsi="Times New Roman"/>
          <w:sz w:val="28"/>
          <w:szCs w:val="28"/>
          <w:lang w:val="ru-RU"/>
        </w:rPr>
        <w:t>янва</w:t>
      </w:r>
      <w:r w:rsidR="000A029D">
        <w:rPr>
          <w:rFonts w:ascii="Times New Roman" w:hAnsi="Times New Roman"/>
          <w:sz w:val="28"/>
          <w:szCs w:val="28"/>
          <w:lang w:val="ru-RU"/>
        </w:rPr>
        <w:t>р</w:t>
      </w:r>
      <w:r w:rsidR="002D34C3">
        <w:rPr>
          <w:rFonts w:ascii="Times New Roman" w:hAnsi="Times New Roman"/>
          <w:sz w:val="28"/>
          <w:szCs w:val="28"/>
          <w:lang w:val="ru-RU"/>
        </w:rPr>
        <w:t>я 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 из 7 единиц судей, предусмотренных штатным расписанием:</w:t>
      </w:r>
    </w:p>
    <w:p w:rsidR="00B2312A" w:rsidRDefault="00B2312A" w:rsidP="00B2312A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- 5 судей работают,</w:t>
      </w:r>
    </w:p>
    <w:p w:rsidR="00B2312A" w:rsidRDefault="00B2312A" w:rsidP="00B2312A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 одним судьей приостановлены служебные отношения,</w:t>
      </w:r>
    </w:p>
    <w:p w:rsidR="00B2312A" w:rsidRDefault="00B2312A" w:rsidP="00B2312A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одна единица судьи вакантна.</w:t>
      </w:r>
    </w:p>
    <w:p w:rsidR="002A1CEE" w:rsidRDefault="00B2312A" w:rsidP="002A1CE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Распределение дел в Апелляционной палате Комрат осуществляется в соответствии с требованиями статьи 6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Закона РМ «О судоустройстве»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Положения о порядке случайного распределения дел для рассмотрения в судебных инстанциях, утвержденного Решением ВСМ № 110/5 от 05 февраля 2013 года.</w:t>
      </w:r>
    </w:p>
    <w:p w:rsidR="002A1CEE" w:rsidRDefault="002A1CEE" w:rsidP="002A1CE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Перераспределение дел другим судьям </w:t>
      </w:r>
      <w:r>
        <w:rPr>
          <w:rStyle w:val="FontStyle11"/>
          <w:sz w:val="28"/>
          <w:szCs w:val="28"/>
          <w:lang w:val="ru-RU"/>
        </w:rPr>
        <w:t>Апелляционной палаты Комрат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осуществлялось в случаях, предусмотренных п. 7 Положения о порядке случайного распределения дел для рассмотрения в судебных инстанциях,  утвержденного Решением ВСМ № 110/5 от 05 февраля 2013 года (с</w:t>
      </w:r>
      <w:r w:rsidRPr="002A1C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последующими изменениями),</w:t>
      </w:r>
      <w:r w:rsidRPr="002A1C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посредством модуля Интегрированной программы</w:t>
      </w:r>
    </w:p>
    <w:p w:rsidR="00B2312A" w:rsidRDefault="00B2312A" w:rsidP="00734C5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управлению делами (</w:t>
      </w:r>
      <w:r>
        <w:rPr>
          <w:rFonts w:ascii="Times New Roman" w:hAnsi="Times New Roman"/>
          <w:sz w:val="28"/>
          <w:szCs w:val="28"/>
          <w:lang w:val="ro-RO"/>
        </w:rPr>
        <w:t>PIGD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2312A" w:rsidRDefault="00B2312A" w:rsidP="00B2312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судьи, помощники судей, секретари судебного заседания и специалисты Апелляционной палаты Комрат, при выполнении своих должностных обязанностей, используют </w:t>
      </w:r>
      <w:r>
        <w:rPr>
          <w:rFonts w:ascii="Times New Roman" w:hAnsi="Times New Roman"/>
          <w:sz w:val="28"/>
          <w:szCs w:val="28"/>
          <w:lang w:val="ru-RU"/>
        </w:rPr>
        <w:t>интегрированную программу по управлению делами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PIGD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</w:p>
    <w:p w:rsidR="00B2312A" w:rsidRDefault="00B2312A" w:rsidP="00B2312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требованиями Положения об аудиозаписи судебных заседаний, утвержденного </w:t>
      </w:r>
      <w:r>
        <w:rPr>
          <w:rFonts w:ascii="Times New Roman" w:hAnsi="Times New Roman"/>
          <w:sz w:val="28"/>
          <w:szCs w:val="28"/>
          <w:lang w:val="ru-RU"/>
        </w:rPr>
        <w:t>Решением ВСМ №338/13 от 12.04.2013 года,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залах судебного заседания в ходе рассм</w:t>
      </w:r>
      <w:r w:rsidR="004D64EC">
        <w:rPr>
          <w:rFonts w:ascii="Times New Roman" w:hAnsi="Times New Roman"/>
          <w:color w:val="000000"/>
          <w:sz w:val="28"/>
          <w:szCs w:val="28"/>
          <w:lang w:val="ru-RU"/>
        </w:rPr>
        <w:t>отрения дел ведется аудиозапись.</w:t>
      </w:r>
    </w:p>
    <w:p w:rsidR="00B2312A" w:rsidRDefault="00B2312A" w:rsidP="00B2312A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Решения, вынесенные судьями Апелляционной палаты Комрат, публикуются на </w:t>
      </w:r>
      <w:r>
        <w:rPr>
          <w:rFonts w:ascii="Times New Roman" w:hAnsi="Times New Roman"/>
          <w:color w:val="000000"/>
          <w:szCs w:val="28"/>
          <w:lang w:val="en-US"/>
        </w:rPr>
        <w:t>web</w:t>
      </w:r>
      <w:r>
        <w:rPr>
          <w:rFonts w:ascii="Times New Roman" w:hAnsi="Times New Roman"/>
          <w:color w:val="000000"/>
          <w:szCs w:val="28"/>
        </w:rPr>
        <w:t xml:space="preserve">-странице судебной инстанции в соответствии с требованиями </w:t>
      </w:r>
      <w:r>
        <w:rPr>
          <w:rFonts w:ascii="Times New Roman" w:hAnsi="Times New Roman"/>
          <w:szCs w:val="28"/>
        </w:rPr>
        <w:t xml:space="preserve">Положения о порядке опубликования судебных решений </w:t>
      </w:r>
      <w:r>
        <w:rPr>
          <w:rFonts w:ascii="Times New Roman" w:hAnsi="Times New Roman"/>
          <w:color w:val="000000"/>
          <w:szCs w:val="28"/>
        </w:rPr>
        <w:t>на web-странице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 xml:space="preserve">утвержденного </w:t>
      </w:r>
      <w:r>
        <w:rPr>
          <w:rFonts w:ascii="Times New Roman" w:hAnsi="Times New Roman"/>
          <w:szCs w:val="28"/>
        </w:rPr>
        <w:t>Решением ВСМ №</w:t>
      </w:r>
      <w:r>
        <w:rPr>
          <w:rFonts w:ascii="Times New Roman" w:hAnsi="Times New Roman"/>
          <w:bCs/>
          <w:szCs w:val="28"/>
          <w:lang w:val="ro-RO"/>
        </w:rPr>
        <w:t xml:space="preserve">432/19 </w:t>
      </w:r>
      <w:r>
        <w:rPr>
          <w:rFonts w:ascii="Times New Roman" w:hAnsi="Times New Roman"/>
          <w:bCs/>
          <w:szCs w:val="28"/>
        </w:rPr>
        <w:t xml:space="preserve">от </w:t>
      </w:r>
      <w:r>
        <w:rPr>
          <w:rFonts w:ascii="Times New Roman" w:hAnsi="Times New Roman"/>
          <w:bCs/>
          <w:szCs w:val="28"/>
          <w:lang w:val="ro-RO"/>
        </w:rPr>
        <w:t>21.06.2016</w:t>
      </w:r>
      <w:r>
        <w:rPr>
          <w:rFonts w:ascii="Times New Roman" w:hAnsi="Times New Roman"/>
          <w:bCs/>
          <w:szCs w:val="28"/>
        </w:rPr>
        <w:t xml:space="preserve"> г.</w:t>
      </w:r>
    </w:p>
    <w:p w:rsidR="00B2312A" w:rsidRDefault="00B2312A" w:rsidP="00B231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В </w:t>
      </w:r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Апелляционной палате Комрат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осуществляется постоянный контроль за сроками рассмотрения дел и сроками сдачи дел в отдел учета и процессуального документирования.</w:t>
      </w:r>
    </w:p>
    <w:p w:rsidR="00B2312A" w:rsidRDefault="00B2312A" w:rsidP="00B2312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 по обобщению судебной практики и анализу судебной статистики у нас запланирована и систематически проводится. Управление </w:t>
      </w:r>
      <w:r>
        <w:rPr>
          <w:rFonts w:ascii="Times New Roman" w:hAnsi="Times New Roman"/>
          <w:sz w:val="28"/>
          <w:szCs w:val="28"/>
          <w:lang w:val="ru-RU"/>
        </w:rPr>
        <w:t>систематизации, обобщения судебной практики и связей с общественностью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ежеквартально анализирует статистические данные и составляет информацию об осуществлении правосудия судьями Апелляционной палаты Комрат, а также анализирует результаты рассмотрения Высшей судебной палатой РМ кассационных жалоб на решения и определения, вынесенные судьями Апелляционной палаты Комрат.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Информация о результатах рассмотрения апелляционных и кассационных жалоб на решения и определения, вынесенные судьями судов общей юрисдикции, составляется по итогам полугодия</w:t>
      </w:r>
      <w:r w:rsidR="0058748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312A" w:rsidRDefault="00B2312A" w:rsidP="00B2312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Апелляционной палате Комрат еженедельно проводятся рабочие совещания с участием помощников судей и секретарей судебного заседания, а также оперативные совещания судей, в ходе которых судьи обсуждают информацию и запросы, поступающие из Высшего совета Магистратуры и Высшей судебной палаты, анализируют причины длительного нахождения дел в производстве, результаты рассмотрения дел Высшей судебной палатой РМ и решения Европейского суда по правам человека.</w:t>
      </w:r>
    </w:p>
    <w:p w:rsidR="00B2312A" w:rsidRDefault="000675F3" w:rsidP="00B2312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 12</w:t>
      </w:r>
      <w:r w:rsidR="003827B9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месяцев</w:t>
      </w:r>
      <w:r w:rsidR="00B2312A">
        <w:rPr>
          <w:rFonts w:ascii="Times New Roman" w:hAnsi="Times New Roman"/>
          <w:color w:val="000000"/>
          <w:sz w:val="28"/>
          <w:szCs w:val="28"/>
          <w:lang w:val="ru-RU"/>
        </w:rPr>
        <w:t xml:space="preserve"> 2017 года было проведено </w:t>
      </w:r>
      <w:r w:rsidR="00587489">
        <w:rPr>
          <w:rFonts w:ascii="Times New Roman" w:hAnsi="Times New Roman"/>
          <w:color w:val="000000"/>
          <w:sz w:val="28"/>
          <w:szCs w:val="28"/>
          <w:lang w:val="ru-RU"/>
        </w:rPr>
        <w:t>38</w:t>
      </w:r>
      <w:r w:rsidR="00B2312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рабочих совещания с судьями и </w:t>
      </w:r>
      <w:r w:rsidR="00587489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4D64E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рабочих совещания</w:t>
      </w:r>
      <w:r w:rsidR="00B2312A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участием начальника секретариата судебной инстанции, помощников судей, секретарей судебного заседания и специалистов структурных подразделений.</w:t>
      </w:r>
    </w:p>
    <w:p w:rsidR="00B2312A" w:rsidRDefault="00B2312A" w:rsidP="00B2312A">
      <w:pPr>
        <w:spacing w:after="0" w:line="252" w:lineRule="auto"/>
        <w:ind w:firstLine="567"/>
        <w:jc w:val="both"/>
        <w:rPr>
          <w:rFonts w:ascii="Times New Roman" w:eastAsiaTheme="minorHAnsi" w:hAnsi="Times New Roman"/>
          <w:sz w:val="28"/>
          <w:lang w:val="ru-RU"/>
        </w:rPr>
      </w:pPr>
      <w:r>
        <w:rPr>
          <w:rFonts w:ascii="Times New Roman" w:eastAsiaTheme="minorHAnsi" w:hAnsi="Times New Roman"/>
          <w:sz w:val="28"/>
          <w:lang w:val="ru-RU"/>
        </w:rPr>
        <w:t>В Апелляционной палате Комрат 10 февраля 2017 года было проведено годовое совещание судей Апелляционной палаты Комрат с судьями судов округа по итогам деятельности за 2016 год. В указанном мероприятии  приняли участие: член Высшего совета магистратуры - Нина Чернат, судьи Высшей судебной палаты - Лилиана Катан и Тамара Кишка-Донева, судьи Апелляционной палаты Комрат, суда Комрат и суда Чимишлия.</w:t>
      </w:r>
    </w:p>
    <w:p w:rsidR="00B2312A" w:rsidRDefault="00B2312A" w:rsidP="00B2312A">
      <w:pPr>
        <w:spacing w:after="0"/>
        <w:ind w:firstLine="567"/>
        <w:jc w:val="both"/>
        <w:rPr>
          <w:rFonts w:ascii="Times New Roman" w:eastAsiaTheme="minorHAnsi" w:hAnsi="Times New Roman"/>
          <w:sz w:val="28"/>
          <w:lang w:val="ru-RU"/>
        </w:rPr>
      </w:pPr>
      <w:r>
        <w:rPr>
          <w:rFonts w:ascii="Times New Roman" w:eastAsiaTheme="minorHAnsi" w:hAnsi="Times New Roman"/>
          <w:sz w:val="28"/>
          <w:lang w:val="ru-RU"/>
        </w:rPr>
        <w:t>С целью оказания методической помощи 20 мая 2017 года состоялось рабочее совещание судей Апелляционной палаты Комрат с судьями суда Чимишлия.</w:t>
      </w:r>
    </w:p>
    <w:p w:rsidR="00B2312A" w:rsidRDefault="00B2312A" w:rsidP="00B2312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Судьи Апелляционной палаты Комрат регулярно принимают участие в семинарах, организуемых Национальным институтом юстиции, и методических совещаниях, организуемых Высшей судебной палатой РМ. Последнее методическое совещание</w:t>
      </w:r>
      <w:r>
        <w:rPr>
          <w:rFonts w:ascii="Times New Roman" w:eastAsiaTheme="minorHAnsi" w:hAnsi="Times New Roman"/>
          <w:sz w:val="28"/>
          <w:lang w:val="ru-RU"/>
        </w:rPr>
        <w:t xml:space="preserve"> судей Высшей судебной палаты с судьями Апелляционной палаты Комрат состоялось 23 июня 2017 года.</w:t>
      </w:r>
    </w:p>
    <w:p w:rsidR="00B2312A" w:rsidRDefault="00B2312A" w:rsidP="00B2312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Государственные служащие Апелляционной палаты Комрат также систематически принимают участие в семинарах, организуемых Национальным институтом юстиции.</w:t>
      </w:r>
    </w:p>
    <w:p w:rsidR="00FE167D" w:rsidRDefault="00B2312A" w:rsidP="00FE167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мае 2017 года </w:t>
      </w:r>
      <w:r w:rsidR="004D64EC">
        <w:rPr>
          <w:rFonts w:ascii="Times New Roman" w:hAnsi="Times New Roman"/>
          <w:color w:val="000000"/>
          <w:sz w:val="28"/>
          <w:szCs w:val="28"/>
          <w:lang w:val="ru-RU"/>
        </w:rPr>
        <w:t xml:space="preserve">14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сотрудник</w:t>
      </w:r>
      <w:r w:rsidR="004D64EC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Апелляционной палаты Комрат успешно завершили второй уровень</w:t>
      </w:r>
      <w:r>
        <w:rPr>
          <w:rFonts w:ascii="Times New Roman" w:hAnsi="Times New Roman"/>
          <w:color w:val="000000"/>
          <w:sz w:val="28"/>
          <w:szCs w:val="28"/>
          <w:lang w:val="tr-T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изучения государственного языка</w:t>
      </w:r>
      <w:r w:rsidR="004D64EC">
        <w:rPr>
          <w:rFonts w:ascii="Times New Roman" w:hAnsi="Times New Roman"/>
          <w:color w:val="000000"/>
          <w:sz w:val="28"/>
          <w:szCs w:val="28"/>
          <w:lang w:val="ru-RU"/>
        </w:rPr>
        <w:t xml:space="preserve"> (им были </w:t>
      </w:r>
      <w:r w:rsidR="00224160">
        <w:rPr>
          <w:rFonts w:ascii="Times New Roman" w:hAnsi="Times New Roman"/>
          <w:color w:val="000000"/>
          <w:sz w:val="28"/>
          <w:szCs w:val="28"/>
          <w:lang w:val="ru-RU"/>
        </w:rPr>
        <w:t>выданы соответствующие сертификаты</w:t>
      </w:r>
      <w:r w:rsidR="004D64EC" w:rsidRPr="00635672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63567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4D64EC" w:rsidRPr="006356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4160" w:rsidRPr="00635672">
        <w:rPr>
          <w:rFonts w:ascii="Times New Roman" w:hAnsi="Times New Roman"/>
          <w:color w:val="000000"/>
          <w:sz w:val="28"/>
          <w:szCs w:val="28"/>
          <w:lang w:val="ru-RU"/>
        </w:rPr>
        <w:t>С 0</w:t>
      </w:r>
      <w:r w:rsidR="00AE186E">
        <w:rPr>
          <w:rFonts w:ascii="Times New Roman" w:hAnsi="Times New Roman"/>
          <w:color w:val="000000"/>
          <w:sz w:val="28"/>
          <w:szCs w:val="28"/>
          <w:lang w:val="ru-RU"/>
        </w:rPr>
        <w:t>1 ноября 2017 года они продолжи</w:t>
      </w:r>
      <w:r w:rsidR="00635672">
        <w:rPr>
          <w:rFonts w:ascii="Times New Roman" w:hAnsi="Times New Roman"/>
          <w:color w:val="000000"/>
          <w:sz w:val="28"/>
          <w:szCs w:val="28"/>
          <w:lang w:val="ru-RU"/>
        </w:rPr>
        <w:t>ли</w:t>
      </w:r>
      <w:r w:rsidR="00224160" w:rsidRPr="0063567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обучение по программе третьего уровня.</w:t>
      </w:r>
      <w:r w:rsidR="00FE16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2312A" w:rsidRDefault="00B2312A" w:rsidP="00B2312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Секретариатом Апелляционной палаты Комрат по итогам </w:t>
      </w:r>
      <w:r w:rsidR="000675F3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2B2DD2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2017 года был осуществлен анализ основных качественных и количественных показателей. Далее приводится таблица, в которой отражены данные основных качественных и количественных показателей за </w:t>
      </w:r>
      <w:r w:rsidR="000675F3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2B2DD2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и </w:t>
      </w:r>
      <w:r w:rsidR="009E7475">
        <w:rPr>
          <w:rFonts w:ascii="Times New Roman" w:hAnsi="Times New Roman"/>
          <w:color w:val="000000"/>
          <w:sz w:val="28"/>
          <w:szCs w:val="28"/>
          <w:lang w:val="ru-RU"/>
        </w:rPr>
        <w:t xml:space="preserve">12 месяцев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2017 года.</w:t>
      </w:r>
    </w:p>
    <w:p w:rsidR="00C92510" w:rsidRDefault="00C92510" w:rsidP="00592D1E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186E" w:rsidRDefault="00AE186E" w:rsidP="00EB2503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186E" w:rsidRDefault="00AE186E" w:rsidP="00EB2503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186E" w:rsidRDefault="00AE186E" w:rsidP="00EB2503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186E" w:rsidRDefault="00BF6D7D" w:rsidP="00EB2503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F6D7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Основные качественные и количественные показатели </w:t>
      </w:r>
    </w:p>
    <w:p w:rsidR="00592D1E" w:rsidRPr="00BF6D7D" w:rsidRDefault="00EB2503" w:rsidP="00EB2503">
      <w:pPr>
        <w:spacing w:after="0"/>
        <w:ind w:firstLine="540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 </w:t>
      </w:r>
      <w:r w:rsidR="0032655C">
        <w:rPr>
          <w:rFonts w:ascii="Times New Roman" w:hAnsi="Times New Roman"/>
          <w:b/>
          <w:color w:val="000000"/>
          <w:sz w:val="28"/>
          <w:szCs w:val="28"/>
          <w:lang w:val="ru-RU"/>
        </w:rPr>
        <w:t>12</w:t>
      </w:r>
      <w:r w:rsidR="00D55DF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месяцев </w:t>
      </w:r>
      <w:r w:rsidR="00BF6D7D" w:rsidRPr="00BF6D7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2016 и </w:t>
      </w:r>
      <w:r w:rsidR="0023517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12 месяцев </w:t>
      </w:r>
      <w:r w:rsidR="00BF6D7D" w:rsidRPr="00BF6D7D">
        <w:rPr>
          <w:rFonts w:ascii="Times New Roman" w:hAnsi="Times New Roman"/>
          <w:b/>
          <w:color w:val="000000"/>
          <w:sz w:val="28"/>
          <w:szCs w:val="28"/>
          <w:lang w:val="ru-RU"/>
        </w:rPr>
        <w:t>2017 года.</w:t>
      </w:r>
    </w:p>
    <w:tbl>
      <w:tblPr>
        <w:tblW w:w="10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5209"/>
        <w:gridCol w:w="1814"/>
        <w:gridCol w:w="2013"/>
      </w:tblGrid>
      <w:tr w:rsidR="00DE68D8" w:rsidTr="00DE68D8">
        <w:trPr>
          <w:trHeight w:val="4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725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C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DE68D8" w:rsidRPr="00020CA4" w:rsidRDefault="00DE68D8" w:rsidP="00725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C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8D8" w:rsidRPr="00020CA4" w:rsidRDefault="00DE68D8" w:rsidP="00725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C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Качественные и количественные показатели </w:t>
            </w:r>
          </w:p>
          <w:p w:rsidR="00DE68D8" w:rsidRPr="00020CA4" w:rsidRDefault="00DE68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8D8" w:rsidRPr="00020CA4" w:rsidRDefault="00DE68D8" w:rsidP="006C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 месяцев  2016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8D8" w:rsidRPr="00020CA4" w:rsidRDefault="00DE68D8" w:rsidP="006C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12 месяцев  </w:t>
            </w:r>
          </w:p>
          <w:p w:rsidR="00DE68D8" w:rsidRPr="00020CA4" w:rsidRDefault="00DE68D8" w:rsidP="006C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2017 года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поступивших дел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1 233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рассмотренных дел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1 182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дел, находящихся на рассмотрении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количества рассмотренных дел к количеству поступивших дел в отчетный период, выраженное в процентах (</w:t>
            </w:r>
            <w:r w:rsidRPr="00020CA4">
              <w:rPr>
                <w:rFonts w:ascii="Times New Roman" w:hAnsi="Times New Roman"/>
                <w:sz w:val="24"/>
                <w:szCs w:val="24"/>
                <w:lang w:val="tr-TR"/>
              </w:rPr>
              <w:t>CR</w:t>
            </w:r>
            <w:r w:rsidRPr="00020CA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111%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96%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/>
              </w:rPr>
              <w:t>Средняя продолжительность рассмотренных дел (</w:t>
            </w:r>
            <w:r w:rsidRPr="00020CA4">
              <w:rPr>
                <w:rFonts w:ascii="Times New Roman" w:hAnsi="Times New Roman"/>
                <w:sz w:val="24"/>
                <w:szCs w:val="24"/>
                <w:lang w:val="tr-TR"/>
              </w:rPr>
              <w:t>DT</w:t>
            </w:r>
            <w:r w:rsidRPr="00020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 днях)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Судьи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Помощники судей и секретари судебного заседания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Весь персонал, кроме судейского состава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23,04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количество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34,04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Процентное соотношение количества помощников судей и секретарей судебного заседания по отношению к количеству судей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DE68D8" w:rsidTr="00DE68D8">
        <w:trPr>
          <w:trHeight w:val="4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Процентное соотношение количества персонала, кроме судейского состава, по отношению к количеству судей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Процентное соотношении количества  работников к количеству судей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7,24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Процентное соотношение количества поступивших дел к количеству судей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Процентное соотношение количества рассмотренных дел к количеству судей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</w:tr>
      <w:tr w:rsidR="00DE68D8" w:rsidTr="00DE68D8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020CA4" w:rsidRDefault="00DE68D8" w:rsidP="00DE68D8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D8" w:rsidRPr="00020CA4" w:rsidRDefault="00DE68D8" w:rsidP="00DE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Процентное соотношение количества рассмотренных дел к количеству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68D8" w:rsidRPr="00020CA4" w:rsidRDefault="00DE68D8" w:rsidP="00C4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A4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666BFF" w:rsidRPr="00904D73" w:rsidRDefault="00666BFF" w:rsidP="00666BFF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3055" w:rsidRDefault="000E3055" w:rsidP="00904D7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i/>
          <w:sz w:val="20"/>
          <w:szCs w:val="20"/>
          <w:lang w:val="ru-RU"/>
        </w:rPr>
      </w:pPr>
      <w:r>
        <w:rPr>
          <w:rFonts w:ascii="Times New Roman" w:eastAsiaTheme="minorHAnsi" w:hAnsi="Times New Roman" w:cstheme="minorBidi"/>
          <w:i/>
          <w:sz w:val="20"/>
          <w:szCs w:val="20"/>
          <w:lang w:val="ru-RU"/>
        </w:rPr>
        <w:t>Приложение:</w:t>
      </w:r>
    </w:p>
    <w:p w:rsidR="00904D73" w:rsidRDefault="000E3055" w:rsidP="00904D7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i/>
          <w:lang w:val="ru-RU"/>
        </w:rPr>
      </w:pPr>
      <w:r w:rsidRPr="00157216">
        <w:rPr>
          <w:rFonts w:ascii="Times New Roman" w:eastAsiaTheme="minorHAnsi" w:hAnsi="Times New Roman" w:cstheme="minorBidi"/>
          <w:b/>
          <w:i/>
          <w:lang w:val="ru-RU"/>
        </w:rPr>
        <w:t>Соотношение статистических данных о деяте</w:t>
      </w:r>
      <w:r w:rsidR="00701F0D" w:rsidRPr="00157216">
        <w:rPr>
          <w:rFonts w:ascii="Times New Roman" w:eastAsiaTheme="minorHAnsi" w:hAnsi="Times New Roman" w:cstheme="minorBidi"/>
          <w:b/>
          <w:i/>
          <w:lang w:val="ru-RU"/>
        </w:rPr>
        <w:t>льности судей Апелляционной пала</w:t>
      </w:r>
      <w:r w:rsidRPr="00157216">
        <w:rPr>
          <w:rFonts w:ascii="Times New Roman" w:eastAsiaTheme="minorHAnsi" w:hAnsi="Times New Roman" w:cstheme="minorBidi"/>
          <w:b/>
          <w:i/>
          <w:lang w:val="ru-RU"/>
        </w:rPr>
        <w:t xml:space="preserve">ты Комрат </w:t>
      </w:r>
      <w:r w:rsidR="00DE64E8" w:rsidRPr="00157216">
        <w:rPr>
          <w:rFonts w:ascii="Times New Roman" w:eastAsiaTheme="minorHAnsi" w:hAnsi="Times New Roman" w:cstheme="minorBidi"/>
          <w:b/>
          <w:i/>
          <w:lang w:val="ru-RU"/>
        </w:rPr>
        <w:t xml:space="preserve">за </w:t>
      </w:r>
      <w:r w:rsidR="0043752E">
        <w:rPr>
          <w:rFonts w:ascii="Times New Roman" w:eastAsiaTheme="minorHAnsi" w:hAnsi="Times New Roman" w:cstheme="minorBidi"/>
          <w:b/>
          <w:i/>
          <w:lang w:val="ru-RU"/>
        </w:rPr>
        <w:t>12 месяцев 2014</w:t>
      </w:r>
      <w:r w:rsidRPr="00157216">
        <w:rPr>
          <w:rFonts w:ascii="Times New Roman" w:eastAsiaTheme="minorHAnsi" w:hAnsi="Times New Roman" w:cstheme="minorBidi"/>
          <w:b/>
          <w:i/>
          <w:lang w:val="ru-RU"/>
        </w:rPr>
        <w:t>-2017 г.г.</w:t>
      </w:r>
      <w:r w:rsidR="00904D73" w:rsidRPr="00157216">
        <w:rPr>
          <w:rFonts w:ascii="Times New Roman" w:eastAsiaTheme="minorHAnsi" w:hAnsi="Times New Roman" w:cstheme="minorBidi"/>
          <w:b/>
          <w:i/>
          <w:lang w:val="ru-RU"/>
        </w:rPr>
        <w:t xml:space="preserve"> (1 стр.)</w:t>
      </w:r>
    </w:p>
    <w:p w:rsidR="00EB2503" w:rsidRPr="00157216" w:rsidRDefault="00EB2503" w:rsidP="00904D7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i/>
          <w:lang w:val="ru-RU"/>
        </w:rPr>
      </w:pPr>
    </w:p>
    <w:p w:rsidR="00904D73" w:rsidRPr="00904D73" w:rsidRDefault="00904D73" w:rsidP="00666BFF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31A" w:rsidRPr="00C0131A" w:rsidRDefault="00C92510" w:rsidP="00C0131A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8"/>
          <w:lang w:val="ru-RU"/>
        </w:rPr>
      </w:pPr>
      <w:r>
        <w:rPr>
          <w:rFonts w:ascii="Times New Roman" w:eastAsiaTheme="minorHAnsi" w:hAnsi="Times New Roman" w:cstheme="minorBidi"/>
          <w:b/>
          <w:sz w:val="28"/>
          <w:lang w:val="ru-RU"/>
        </w:rPr>
        <w:t xml:space="preserve">ЗАМЕСТИТЕЛЬ </w:t>
      </w:r>
      <w:r w:rsidR="00C0131A" w:rsidRPr="00C0131A">
        <w:rPr>
          <w:rFonts w:ascii="Times New Roman" w:eastAsiaTheme="minorHAnsi" w:hAnsi="Times New Roman" w:cstheme="minorBidi"/>
          <w:b/>
          <w:sz w:val="28"/>
          <w:lang w:val="ru-RU"/>
        </w:rPr>
        <w:t>ПРЕДСЕДАТЕЛЯ</w:t>
      </w:r>
      <w:r w:rsidR="00C0131A" w:rsidRPr="00211AA3">
        <w:rPr>
          <w:rFonts w:ascii="Times New Roman" w:eastAsiaTheme="minorHAnsi" w:hAnsi="Times New Roman" w:cstheme="minorBidi"/>
          <w:b/>
          <w:sz w:val="28"/>
          <w:lang w:val="ru-RU"/>
        </w:rPr>
        <w:t xml:space="preserve">                                    </w:t>
      </w:r>
    </w:p>
    <w:p w:rsidR="00C0131A" w:rsidRPr="00C0131A" w:rsidRDefault="00C0131A" w:rsidP="00C0131A">
      <w:pPr>
        <w:spacing w:after="0" w:line="240" w:lineRule="auto"/>
        <w:contextualSpacing/>
        <w:rPr>
          <w:rFonts w:ascii="Times New Roman" w:eastAsiaTheme="minorHAnsi" w:hAnsi="Times New Roman" w:cstheme="minorBidi"/>
          <w:sz w:val="28"/>
          <w:lang w:val="ru-RU"/>
        </w:rPr>
      </w:pPr>
      <w:r w:rsidRPr="00C0131A">
        <w:rPr>
          <w:rFonts w:ascii="Times New Roman" w:eastAsiaTheme="minorHAnsi" w:hAnsi="Times New Roman" w:cstheme="minorBidi"/>
          <w:b/>
          <w:sz w:val="28"/>
          <w:lang w:val="ru-RU"/>
        </w:rPr>
        <w:t xml:space="preserve">АПЕЛЛЯЦИОННОЙ ПАЛАТЫ КОМРАТ      </w:t>
      </w:r>
      <w:r w:rsidR="003811A9">
        <w:rPr>
          <w:rFonts w:ascii="Times New Roman" w:eastAsiaTheme="minorHAnsi" w:hAnsi="Times New Roman" w:cstheme="minorBidi"/>
          <w:b/>
          <w:sz w:val="28"/>
          <w:lang w:val="ru-RU"/>
        </w:rPr>
        <w:t>/подпись/</w:t>
      </w:r>
      <w:r w:rsidRPr="00C0131A">
        <w:rPr>
          <w:rFonts w:ascii="Times New Roman" w:eastAsiaTheme="minorHAnsi" w:hAnsi="Times New Roman" w:cstheme="minorBidi"/>
          <w:b/>
          <w:sz w:val="28"/>
          <w:lang w:val="ru-RU"/>
        </w:rPr>
        <w:t xml:space="preserve"> </w:t>
      </w:r>
      <w:r w:rsidR="00211AA3" w:rsidRPr="00211AA3">
        <w:rPr>
          <w:rFonts w:ascii="Times New Roman" w:eastAsiaTheme="minorHAnsi" w:hAnsi="Times New Roman" w:cstheme="minorBidi"/>
          <w:b/>
          <w:sz w:val="28"/>
          <w:lang w:val="ru-RU"/>
        </w:rPr>
        <w:t xml:space="preserve">     </w:t>
      </w:r>
      <w:r w:rsidR="003811A9">
        <w:rPr>
          <w:rFonts w:ascii="Times New Roman" w:eastAsiaTheme="minorHAnsi" w:hAnsi="Times New Roman" w:cstheme="minorBidi"/>
          <w:b/>
          <w:sz w:val="28"/>
          <w:lang w:val="ru-RU"/>
        </w:rPr>
        <w:t xml:space="preserve">   </w:t>
      </w:r>
      <w:r w:rsidRPr="00C0131A">
        <w:rPr>
          <w:rFonts w:ascii="Times New Roman" w:eastAsiaTheme="minorHAnsi" w:hAnsi="Times New Roman" w:cstheme="minorBidi"/>
          <w:b/>
          <w:sz w:val="28"/>
          <w:lang w:val="ru-RU"/>
        </w:rPr>
        <w:t xml:space="preserve"> </w:t>
      </w:r>
      <w:r w:rsidR="00CF06D8">
        <w:rPr>
          <w:rFonts w:ascii="Times New Roman" w:eastAsiaTheme="minorHAnsi" w:hAnsi="Times New Roman" w:cstheme="minorBidi"/>
          <w:b/>
          <w:sz w:val="28"/>
          <w:lang w:val="ru-RU"/>
        </w:rPr>
        <w:t>Г.П.</w:t>
      </w:r>
      <w:r w:rsidR="00CF06D8">
        <w:rPr>
          <w:rFonts w:ascii="Times New Roman" w:eastAsiaTheme="minorHAnsi" w:hAnsi="Times New Roman" w:cstheme="minorBidi"/>
          <w:sz w:val="28"/>
          <w:lang w:val="ru-RU"/>
        </w:rPr>
        <w:t xml:space="preserve"> </w:t>
      </w:r>
      <w:r w:rsidR="00C92510">
        <w:rPr>
          <w:rFonts w:ascii="Times New Roman" w:eastAsiaTheme="minorHAnsi" w:hAnsi="Times New Roman" w:cstheme="minorBidi"/>
          <w:b/>
          <w:sz w:val="28"/>
          <w:lang w:val="ru-RU"/>
        </w:rPr>
        <w:t xml:space="preserve">КОЛЕВ </w:t>
      </w:r>
    </w:p>
    <w:p w:rsidR="00666BFF" w:rsidRPr="00F610A0" w:rsidRDefault="00666BFF" w:rsidP="00666BFF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666BFF" w:rsidRPr="00EB2503" w:rsidRDefault="00666BFF" w:rsidP="00666BFF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EB2503">
        <w:rPr>
          <w:rFonts w:ascii="Times New Roman" w:hAnsi="Times New Roman"/>
          <w:sz w:val="20"/>
          <w:szCs w:val="20"/>
          <w:lang w:val="ru-RU"/>
        </w:rPr>
        <w:t>Настоящая информация составлена на основе:</w:t>
      </w:r>
    </w:p>
    <w:p w:rsidR="00666BFF" w:rsidRPr="00EB2503" w:rsidRDefault="00666BFF" w:rsidP="00666BFF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EB2503">
        <w:rPr>
          <w:rFonts w:ascii="Times New Roman" w:hAnsi="Times New Roman"/>
          <w:sz w:val="20"/>
          <w:szCs w:val="20"/>
          <w:lang w:val="ru-RU"/>
        </w:rPr>
        <w:t xml:space="preserve">- статистических отчетов Отдела учета и процессуального документирования; </w:t>
      </w:r>
    </w:p>
    <w:p w:rsidR="00F610A0" w:rsidRPr="00EB2503" w:rsidRDefault="00666BFF" w:rsidP="00666BFF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EB2503">
        <w:rPr>
          <w:rFonts w:ascii="Times New Roman" w:hAnsi="Times New Roman"/>
          <w:sz w:val="20"/>
          <w:szCs w:val="20"/>
          <w:lang w:val="ru-RU"/>
        </w:rPr>
        <w:t>- анализа статистики, осуществленного Управлением систематизации, обобщения судебной практ</w:t>
      </w:r>
      <w:r w:rsidR="006522D1" w:rsidRPr="00EB2503">
        <w:rPr>
          <w:rFonts w:ascii="Times New Roman" w:hAnsi="Times New Roman"/>
          <w:sz w:val="20"/>
          <w:szCs w:val="20"/>
          <w:lang w:val="ru-RU"/>
        </w:rPr>
        <w:t>ики и связей с общественностью.</w:t>
      </w:r>
    </w:p>
    <w:p w:rsidR="00666BFF" w:rsidRPr="00EB2503" w:rsidRDefault="00666BFF" w:rsidP="00666BFF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EB2503">
        <w:rPr>
          <w:rFonts w:ascii="Times New Roman" w:hAnsi="Times New Roman"/>
          <w:sz w:val="20"/>
          <w:szCs w:val="20"/>
          <w:lang w:val="ru-RU"/>
        </w:rPr>
        <w:t>Исполнители:</w:t>
      </w:r>
    </w:p>
    <w:p w:rsidR="00666BFF" w:rsidRPr="00EB2503" w:rsidRDefault="00666BFF" w:rsidP="00666BFF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EB2503">
        <w:rPr>
          <w:rFonts w:ascii="Times New Roman" w:hAnsi="Times New Roman"/>
          <w:sz w:val="20"/>
          <w:szCs w:val="20"/>
          <w:lang w:val="ru-RU"/>
        </w:rPr>
        <w:t xml:space="preserve">Дьяченко В.П. – начальник секретариата </w:t>
      </w:r>
      <w:r w:rsidR="00EB2503" w:rsidRPr="00EB2503">
        <w:rPr>
          <w:rFonts w:ascii="Times New Roman" w:hAnsi="Times New Roman"/>
          <w:sz w:val="20"/>
          <w:szCs w:val="20"/>
          <w:lang w:val="ru-RU"/>
        </w:rPr>
        <w:t>Апелляционной палаты Комрат</w:t>
      </w:r>
      <w:r w:rsidRPr="00EB2503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EB2503" w:rsidRPr="00EB2503" w:rsidRDefault="00EB2503" w:rsidP="00904D7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Журавлева Т.В. –</w:t>
      </w:r>
      <w:r w:rsidR="004B5D29" w:rsidRPr="00EB2503">
        <w:rPr>
          <w:rFonts w:ascii="Times New Roman" w:hAnsi="Times New Roman"/>
          <w:sz w:val="20"/>
          <w:szCs w:val="20"/>
          <w:lang w:val="ru-RU"/>
        </w:rPr>
        <w:t xml:space="preserve"> начальник</w:t>
      </w:r>
      <w:r w:rsidR="00666BFF" w:rsidRPr="00EB2503">
        <w:rPr>
          <w:rFonts w:ascii="Times New Roman" w:hAnsi="Times New Roman"/>
          <w:sz w:val="20"/>
          <w:szCs w:val="20"/>
          <w:lang w:val="ru-RU"/>
        </w:rPr>
        <w:t xml:space="preserve"> службы по гражданским, коммерческим и административным делам.</w:t>
      </w:r>
      <w:r w:rsidR="00904D73" w:rsidRPr="00EB2503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66BFF" w:rsidRDefault="00904D73" w:rsidP="003811A9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EB2503">
        <w:rPr>
          <w:rFonts w:ascii="Times New Roman" w:hAnsi="Times New Roman"/>
          <w:sz w:val="20"/>
          <w:szCs w:val="20"/>
          <w:lang w:val="ru-RU"/>
        </w:rPr>
        <w:t>Тел. 0 (298) 2-54-47</w:t>
      </w:r>
    </w:p>
    <w:p w:rsidR="003811A9" w:rsidRDefault="003811A9" w:rsidP="003811A9">
      <w:pPr>
        <w:spacing w:after="0"/>
        <w:jc w:val="both"/>
        <w:rPr>
          <w:rFonts w:ascii="Times New Roman" w:hAnsi="Times New Roman"/>
          <w:b/>
          <w:lang w:val="ru-RU"/>
        </w:rPr>
      </w:pPr>
      <w:bookmarkStart w:id="37" w:name="_GoBack"/>
      <w:bookmarkEnd w:id="37"/>
    </w:p>
    <w:p w:rsidR="00666BFF" w:rsidRDefault="00666BFF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666BFF" w:rsidRPr="0044631E" w:rsidRDefault="00666BFF" w:rsidP="00666BFF">
      <w:pPr>
        <w:spacing w:after="0"/>
        <w:jc w:val="both"/>
        <w:rPr>
          <w:lang w:val="ru-RU"/>
        </w:rPr>
      </w:pPr>
    </w:p>
    <w:p w:rsidR="003C0848" w:rsidRDefault="003C0848" w:rsidP="00666BFF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</w:p>
    <w:sectPr w:rsidR="003C0848" w:rsidSect="00220968">
      <w:footerReference w:type="default" r:id="rId9"/>
      <w:pgSz w:w="11906" w:h="16838"/>
      <w:pgMar w:top="567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AD" w:rsidRDefault="00804AAD" w:rsidP="004A0CC2">
      <w:pPr>
        <w:spacing w:after="0" w:line="240" w:lineRule="auto"/>
      </w:pPr>
      <w:r>
        <w:separator/>
      </w:r>
    </w:p>
  </w:endnote>
  <w:endnote w:type="continuationSeparator" w:id="0">
    <w:p w:rsidR="00804AAD" w:rsidRDefault="00804AAD" w:rsidP="004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097357"/>
      <w:docPartObj>
        <w:docPartGallery w:val="Page Numbers (Bottom of Page)"/>
        <w:docPartUnique/>
      </w:docPartObj>
    </w:sdtPr>
    <w:sdtEndPr/>
    <w:sdtContent>
      <w:p w:rsidR="002869B2" w:rsidRDefault="002869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A9" w:rsidRPr="003811A9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869B2" w:rsidRDefault="002869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AD" w:rsidRDefault="00804AAD" w:rsidP="004A0CC2">
      <w:pPr>
        <w:spacing w:after="0" w:line="240" w:lineRule="auto"/>
      </w:pPr>
      <w:r>
        <w:separator/>
      </w:r>
    </w:p>
  </w:footnote>
  <w:footnote w:type="continuationSeparator" w:id="0">
    <w:p w:rsidR="00804AAD" w:rsidRDefault="00804AAD" w:rsidP="004A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584"/>
    <w:multiLevelType w:val="hybridMultilevel"/>
    <w:tmpl w:val="16F4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04C2"/>
    <w:multiLevelType w:val="hybridMultilevel"/>
    <w:tmpl w:val="4ACCFD96"/>
    <w:lvl w:ilvl="0" w:tplc="3084A92E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78638D"/>
    <w:multiLevelType w:val="hybridMultilevel"/>
    <w:tmpl w:val="B2D2B8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D683E"/>
    <w:multiLevelType w:val="hybridMultilevel"/>
    <w:tmpl w:val="EF425F0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4C3A29"/>
    <w:multiLevelType w:val="hybridMultilevel"/>
    <w:tmpl w:val="F2E2487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8A1D65"/>
    <w:multiLevelType w:val="hybridMultilevel"/>
    <w:tmpl w:val="B3F8A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4F67"/>
    <w:multiLevelType w:val="hybridMultilevel"/>
    <w:tmpl w:val="E988CD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5153F4"/>
    <w:multiLevelType w:val="hybridMultilevel"/>
    <w:tmpl w:val="73D2B426"/>
    <w:lvl w:ilvl="0" w:tplc="3B6ABFF4">
      <w:start w:val="1"/>
      <w:numFmt w:val="bullet"/>
      <w:lvlText w:val=""/>
      <w:lvlJc w:val="left"/>
      <w:pPr>
        <w:ind w:left="1353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28F2CF6"/>
    <w:multiLevelType w:val="hybridMultilevel"/>
    <w:tmpl w:val="D5A24D0C"/>
    <w:lvl w:ilvl="0" w:tplc="506218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6F188A"/>
    <w:multiLevelType w:val="hybridMultilevel"/>
    <w:tmpl w:val="926A66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EE6A9A"/>
    <w:multiLevelType w:val="hybridMultilevel"/>
    <w:tmpl w:val="8070CE68"/>
    <w:lvl w:ilvl="0" w:tplc="63C87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6713C0"/>
    <w:multiLevelType w:val="hybridMultilevel"/>
    <w:tmpl w:val="BE94AB1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5409C0"/>
    <w:multiLevelType w:val="hybridMultilevel"/>
    <w:tmpl w:val="29ECC04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99E5B7E"/>
    <w:multiLevelType w:val="hybridMultilevel"/>
    <w:tmpl w:val="86BEB3D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8B225D"/>
    <w:multiLevelType w:val="hybridMultilevel"/>
    <w:tmpl w:val="195E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2B97"/>
    <w:multiLevelType w:val="hybridMultilevel"/>
    <w:tmpl w:val="FFF026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6C69"/>
    <w:multiLevelType w:val="hybridMultilevel"/>
    <w:tmpl w:val="E376D230"/>
    <w:lvl w:ilvl="0" w:tplc="0419000B">
      <w:start w:val="1"/>
      <w:numFmt w:val="bullet"/>
      <w:lvlText w:val=""/>
      <w:lvlJc w:val="left"/>
      <w:pPr>
        <w:ind w:left="15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7" w15:restartNumberingAfterBreak="0">
    <w:nsid w:val="6A157798"/>
    <w:multiLevelType w:val="hybridMultilevel"/>
    <w:tmpl w:val="BE74DC9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 w15:restartNumberingAfterBreak="0">
    <w:nsid w:val="71F17D39"/>
    <w:multiLevelType w:val="hybridMultilevel"/>
    <w:tmpl w:val="7E54FCAC"/>
    <w:lvl w:ilvl="0" w:tplc="89B8C0B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F674E9"/>
    <w:multiLevelType w:val="hybridMultilevel"/>
    <w:tmpl w:val="E14CC16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4E0188"/>
    <w:multiLevelType w:val="hybridMultilevel"/>
    <w:tmpl w:val="D4FE9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20"/>
  </w:num>
  <w:num w:numId="7">
    <w:abstractNumId w:val="7"/>
  </w:num>
  <w:num w:numId="8">
    <w:abstractNumId w:val="11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2"/>
  </w:num>
  <w:num w:numId="16">
    <w:abstractNumId w:val="9"/>
  </w:num>
  <w:num w:numId="17">
    <w:abstractNumId w:val="1"/>
  </w:num>
  <w:num w:numId="18">
    <w:abstractNumId w:val="9"/>
  </w:num>
  <w:num w:numId="19">
    <w:abstractNumId w:val="2"/>
  </w:num>
  <w:num w:numId="20">
    <w:abstractNumId w:val="17"/>
  </w:num>
  <w:num w:numId="21">
    <w:abstractNumId w:val="8"/>
  </w:num>
  <w:num w:numId="22">
    <w:abstractNumId w:val="8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0"/>
  </w:num>
  <w:num w:numId="28">
    <w:abstractNumId w:val="19"/>
  </w:num>
  <w:num w:numId="29">
    <w:abstractNumId w:val="15"/>
  </w:num>
  <w:num w:numId="30">
    <w:abstractNumId w:val="13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68"/>
    <w:rsid w:val="00000F05"/>
    <w:rsid w:val="00001120"/>
    <w:rsid w:val="0000148B"/>
    <w:rsid w:val="0000212B"/>
    <w:rsid w:val="000022F8"/>
    <w:rsid w:val="000023A5"/>
    <w:rsid w:val="00004768"/>
    <w:rsid w:val="00004A5D"/>
    <w:rsid w:val="00006461"/>
    <w:rsid w:val="000067D6"/>
    <w:rsid w:val="00007C58"/>
    <w:rsid w:val="000107E4"/>
    <w:rsid w:val="00010C7F"/>
    <w:rsid w:val="00011E17"/>
    <w:rsid w:val="00011E1B"/>
    <w:rsid w:val="00012719"/>
    <w:rsid w:val="00013588"/>
    <w:rsid w:val="00013D18"/>
    <w:rsid w:val="00013E04"/>
    <w:rsid w:val="00015B5C"/>
    <w:rsid w:val="00016BE6"/>
    <w:rsid w:val="00017755"/>
    <w:rsid w:val="00017873"/>
    <w:rsid w:val="0002050A"/>
    <w:rsid w:val="00020CA4"/>
    <w:rsid w:val="00024095"/>
    <w:rsid w:val="00024A5F"/>
    <w:rsid w:val="000260C8"/>
    <w:rsid w:val="00026576"/>
    <w:rsid w:val="0002799F"/>
    <w:rsid w:val="0003151F"/>
    <w:rsid w:val="0003223C"/>
    <w:rsid w:val="0003344B"/>
    <w:rsid w:val="00033BC8"/>
    <w:rsid w:val="0003411D"/>
    <w:rsid w:val="00034C30"/>
    <w:rsid w:val="000409DE"/>
    <w:rsid w:val="0004101F"/>
    <w:rsid w:val="000416F2"/>
    <w:rsid w:val="00041BD1"/>
    <w:rsid w:val="000423BD"/>
    <w:rsid w:val="00042697"/>
    <w:rsid w:val="00042954"/>
    <w:rsid w:val="00043675"/>
    <w:rsid w:val="00043D76"/>
    <w:rsid w:val="00044E0D"/>
    <w:rsid w:val="0004520F"/>
    <w:rsid w:val="00045595"/>
    <w:rsid w:val="00045606"/>
    <w:rsid w:val="000461E7"/>
    <w:rsid w:val="0004638D"/>
    <w:rsid w:val="00047FAA"/>
    <w:rsid w:val="00051061"/>
    <w:rsid w:val="00051DD9"/>
    <w:rsid w:val="000520D6"/>
    <w:rsid w:val="00052327"/>
    <w:rsid w:val="000528FC"/>
    <w:rsid w:val="000529E6"/>
    <w:rsid w:val="00052E9D"/>
    <w:rsid w:val="00053873"/>
    <w:rsid w:val="0005575F"/>
    <w:rsid w:val="0005623B"/>
    <w:rsid w:val="000566AD"/>
    <w:rsid w:val="00056D9E"/>
    <w:rsid w:val="000571EC"/>
    <w:rsid w:val="00060233"/>
    <w:rsid w:val="00060310"/>
    <w:rsid w:val="00060533"/>
    <w:rsid w:val="000605CF"/>
    <w:rsid w:val="00060D82"/>
    <w:rsid w:val="0006197A"/>
    <w:rsid w:val="00062295"/>
    <w:rsid w:val="000623B8"/>
    <w:rsid w:val="00063E4F"/>
    <w:rsid w:val="00064369"/>
    <w:rsid w:val="00064F01"/>
    <w:rsid w:val="00065375"/>
    <w:rsid w:val="00066E47"/>
    <w:rsid w:val="00067241"/>
    <w:rsid w:val="000675F3"/>
    <w:rsid w:val="00070E11"/>
    <w:rsid w:val="00071035"/>
    <w:rsid w:val="000711C3"/>
    <w:rsid w:val="000711D8"/>
    <w:rsid w:val="000729C1"/>
    <w:rsid w:val="00072ADC"/>
    <w:rsid w:val="0007384F"/>
    <w:rsid w:val="00074025"/>
    <w:rsid w:val="0007577E"/>
    <w:rsid w:val="00076C40"/>
    <w:rsid w:val="00080E8B"/>
    <w:rsid w:val="00081893"/>
    <w:rsid w:val="00083AED"/>
    <w:rsid w:val="00083E7F"/>
    <w:rsid w:val="0008567F"/>
    <w:rsid w:val="00085E67"/>
    <w:rsid w:val="00086139"/>
    <w:rsid w:val="00087783"/>
    <w:rsid w:val="000879EF"/>
    <w:rsid w:val="000932AA"/>
    <w:rsid w:val="0009465A"/>
    <w:rsid w:val="000975CF"/>
    <w:rsid w:val="000A004A"/>
    <w:rsid w:val="000A029D"/>
    <w:rsid w:val="000A06E5"/>
    <w:rsid w:val="000A0CE8"/>
    <w:rsid w:val="000A10B3"/>
    <w:rsid w:val="000A361F"/>
    <w:rsid w:val="000A374C"/>
    <w:rsid w:val="000A49C7"/>
    <w:rsid w:val="000A53D9"/>
    <w:rsid w:val="000A6376"/>
    <w:rsid w:val="000A6C29"/>
    <w:rsid w:val="000A73E2"/>
    <w:rsid w:val="000A780B"/>
    <w:rsid w:val="000B0228"/>
    <w:rsid w:val="000B08D1"/>
    <w:rsid w:val="000B187E"/>
    <w:rsid w:val="000B1F51"/>
    <w:rsid w:val="000B4B68"/>
    <w:rsid w:val="000B5B6E"/>
    <w:rsid w:val="000B6890"/>
    <w:rsid w:val="000B6F6B"/>
    <w:rsid w:val="000C1B1D"/>
    <w:rsid w:val="000C30E0"/>
    <w:rsid w:val="000C31AF"/>
    <w:rsid w:val="000C4575"/>
    <w:rsid w:val="000C47B8"/>
    <w:rsid w:val="000C48C4"/>
    <w:rsid w:val="000C4ED8"/>
    <w:rsid w:val="000C550E"/>
    <w:rsid w:val="000C5793"/>
    <w:rsid w:val="000C5E26"/>
    <w:rsid w:val="000C61AF"/>
    <w:rsid w:val="000C6B50"/>
    <w:rsid w:val="000C71C3"/>
    <w:rsid w:val="000D01E9"/>
    <w:rsid w:val="000D0404"/>
    <w:rsid w:val="000D17F2"/>
    <w:rsid w:val="000D1CD8"/>
    <w:rsid w:val="000D34B2"/>
    <w:rsid w:val="000D4EA6"/>
    <w:rsid w:val="000D57D4"/>
    <w:rsid w:val="000D5B1C"/>
    <w:rsid w:val="000D6767"/>
    <w:rsid w:val="000D761B"/>
    <w:rsid w:val="000E0788"/>
    <w:rsid w:val="000E0938"/>
    <w:rsid w:val="000E0DE3"/>
    <w:rsid w:val="000E15BF"/>
    <w:rsid w:val="000E212D"/>
    <w:rsid w:val="000E3055"/>
    <w:rsid w:val="000E3D4F"/>
    <w:rsid w:val="000E4214"/>
    <w:rsid w:val="000E5E4A"/>
    <w:rsid w:val="000E7013"/>
    <w:rsid w:val="000F07CA"/>
    <w:rsid w:val="000F0BBD"/>
    <w:rsid w:val="000F0EA9"/>
    <w:rsid w:val="000F2971"/>
    <w:rsid w:val="000F2DBD"/>
    <w:rsid w:val="000F7604"/>
    <w:rsid w:val="000F7D30"/>
    <w:rsid w:val="001023B9"/>
    <w:rsid w:val="00102721"/>
    <w:rsid w:val="00102BE4"/>
    <w:rsid w:val="001031DC"/>
    <w:rsid w:val="00104348"/>
    <w:rsid w:val="001043C8"/>
    <w:rsid w:val="00104C0B"/>
    <w:rsid w:val="00104D43"/>
    <w:rsid w:val="00104EFF"/>
    <w:rsid w:val="00105950"/>
    <w:rsid w:val="00105B74"/>
    <w:rsid w:val="001061D5"/>
    <w:rsid w:val="001071CD"/>
    <w:rsid w:val="00110A62"/>
    <w:rsid w:val="00112447"/>
    <w:rsid w:val="00114530"/>
    <w:rsid w:val="001146C2"/>
    <w:rsid w:val="0011524B"/>
    <w:rsid w:val="001153BF"/>
    <w:rsid w:val="0011642D"/>
    <w:rsid w:val="00116BEE"/>
    <w:rsid w:val="00117380"/>
    <w:rsid w:val="00117C2B"/>
    <w:rsid w:val="00120034"/>
    <w:rsid w:val="0012118E"/>
    <w:rsid w:val="0012160B"/>
    <w:rsid w:val="001218B0"/>
    <w:rsid w:val="00123175"/>
    <w:rsid w:val="00124723"/>
    <w:rsid w:val="00124E0A"/>
    <w:rsid w:val="001268F8"/>
    <w:rsid w:val="001274BD"/>
    <w:rsid w:val="00130D1D"/>
    <w:rsid w:val="00132702"/>
    <w:rsid w:val="001328C2"/>
    <w:rsid w:val="00132FA3"/>
    <w:rsid w:val="001331EB"/>
    <w:rsid w:val="00134BAC"/>
    <w:rsid w:val="0013571C"/>
    <w:rsid w:val="00135EF4"/>
    <w:rsid w:val="00136F65"/>
    <w:rsid w:val="00137289"/>
    <w:rsid w:val="0013733F"/>
    <w:rsid w:val="0014023B"/>
    <w:rsid w:val="0014065E"/>
    <w:rsid w:val="001411E1"/>
    <w:rsid w:val="00142A16"/>
    <w:rsid w:val="00142B31"/>
    <w:rsid w:val="00143217"/>
    <w:rsid w:val="0014395A"/>
    <w:rsid w:val="001441CC"/>
    <w:rsid w:val="00144263"/>
    <w:rsid w:val="0014450C"/>
    <w:rsid w:val="00144CB2"/>
    <w:rsid w:val="00144FB4"/>
    <w:rsid w:val="00145730"/>
    <w:rsid w:val="0014734C"/>
    <w:rsid w:val="00147E89"/>
    <w:rsid w:val="00151479"/>
    <w:rsid w:val="001515FC"/>
    <w:rsid w:val="001516E0"/>
    <w:rsid w:val="00151DCE"/>
    <w:rsid w:val="00152377"/>
    <w:rsid w:val="001529B0"/>
    <w:rsid w:val="00153EDD"/>
    <w:rsid w:val="0015407F"/>
    <w:rsid w:val="001540CF"/>
    <w:rsid w:val="001540D2"/>
    <w:rsid w:val="00155305"/>
    <w:rsid w:val="00155B69"/>
    <w:rsid w:val="001567C8"/>
    <w:rsid w:val="00157216"/>
    <w:rsid w:val="0015749C"/>
    <w:rsid w:val="001609CB"/>
    <w:rsid w:val="001631D5"/>
    <w:rsid w:val="00163C53"/>
    <w:rsid w:val="00164E63"/>
    <w:rsid w:val="0017464B"/>
    <w:rsid w:val="00174D97"/>
    <w:rsid w:val="00174FD2"/>
    <w:rsid w:val="0017674B"/>
    <w:rsid w:val="001768BD"/>
    <w:rsid w:val="0017768C"/>
    <w:rsid w:val="001802B4"/>
    <w:rsid w:val="0018174A"/>
    <w:rsid w:val="00181AFB"/>
    <w:rsid w:val="001825CD"/>
    <w:rsid w:val="0018341A"/>
    <w:rsid w:val="00185983"/>
    <w:rsid w:val="00185A12"/>
    <w:rsid w:val="001871D4"/>
    <w:rsid w:val="00190442"/>
    <w:rsid w:val="001905FC"/>
    <w:rsid w:val="001946A9"/>
    <w:rsid w:val="001959FB"/>
    <w:rsid w:val="00195DBB"/>
    <w:rsid w:val="0019727E"/>
    <w:rsid w:val="001A230A"/>
    <w:rsid w:val="001A2806"/>
    <w:rsid w:val="001A3126"/>
    <w:rsid w:val="001A35F6"/>
    <w:rsid w:val="001A4408"/>
    <w:rsid w:val="001A4D40"/>
    <w:rsid w:val="001A50D5"/>
    <w:rsid w:val="001A5BBF"/>
    <w:rsid w:val="001A625A"/>
    <w:rsid w:val="001A70FD"/>
    <w:rsid w:val="001A73D8"/>
    <w:rsid w:val="001A7B79"/>
    <w:rsid w:val="001A7EEB"/>
    <w:rsid w:val="001B40D0"/>
    <w:rsid w:val="001B47A0"/>
    <w:rsid w:val="001B50CC"/>
    <w:rsid w:val="001B635A"/>
    <w:rsid w:val="001B6A02"/>
    <w:rsid w:val="001B6DE6"/>
    <w:rsid w:val="001B76B1"/>
    <w:rsid w:val="001B7A13"/>
    <w:rsid w:val="001B7A2E"/>
    <w:rsid w:val="001C0102"/>
    <w:rsid w:val="001C02E2"/>
    <w:rsid w:val="001C1398"/>
    <w:rsid w:val="001C183D"/>
    <w:rsid w:val="001C3F41"/>
    <w:rsid w:val="001C49A0"/>
    <w:rsid w:val="001C566A"/>
    <w:rsid w:val="001C5676"/>
    <w:rsid w:val="001C5C0F"/>
    <w:rsid w:val="001C6314"/>
    <w:rsid w:val="001C6AF7"/>
    <w:rsid w:val="001C6B78"/>
    <w:rsid w:val="001C7114"/>
    <w:rsid w:val="001D03E4"/>
    <w:rsid w:val="001D0715"/>
    <w:rsid w:val="001D0F8F"/>
    <w:rsid w:val="001D26FC"/>
    <w:rsid w:val="001D325F"/>
    <w:rsid w:val="001D3658"/>
    <w:rsid w:val="001D4E27"/>
    <w:rsid w:val="001D510E"/>
    <w:rsid w:val="001D61BD"/>
    <w:rsid w:val="001D73F6"/>
    <w:rsid w:val="001D75A2"/>
    <w:rsid w:val="001E03E7"/>
    <w:rsid w:val="001E0C6B"/>
    <w:rsid w:val="001E1BE2"/>
    <w:rsid w:val="001E2033"/>
    <w:rsid w:val="001E320B"/>
    <w:rsid w:val="001E3F5D"/>
    <w:rsid w:val="001E40B4"/>
    <w:rsid w:val="001E4E85"/>
    <w:rsid w:val="001E6A12"/>
    <w:rsid w:val="001E6DA1"/>
    <w:rsid w:val="001E7133"/>
    <w:rsid w:val="001F1359"/>
    <w:rsid w:val="001F18EC"/>
    <w:rsid w:val="001F1F0C"/>
    <w:rsid w:val="001F1FF7"/>
    <w:rsid w:val="001F27F1"/>
    <w:rsid w:val="001F2A92"/>
    <w:rsid w:val="001F2BBF"/>
    <w:rsid w:val="001F2F2A"/>
    <w:rsid w:val="001F2FBF"/>
    <w:rsid w:val="001F33E4"/>
    <w:rsid w:val="001F3E9F"/>
    <w:rsid w:val="001F4A85"/>
    <w:rsid w:val="001F578D"/>
    <w:rsid w:val="001F7F25"/>
    <w:rsid w:val="0020092A"/>
    <w:rsid w:val="00200EE5"/>
    <w:rsid w:val="00201510"/>
    <w:rsid w:val="00201E5A"/>
    <w:rsid w:val="0020362E"/>
    <w:rsid w:val="002040BF"/>
    <w:rsid w:val="0020493F"/>
    <w:rsid w:val="00207130"/>
    <w:rsid w:val="0021078E"/>
    <w:rsid w:val="00210E1A"/>
    <w:rsid w:val="00211049"/>
    <w:rsid w:val="002111ED"/>
    <w:rsid w:val="00211AA3"/>
    <w:rsid w:val="00213C93"/>
    <w:rsid w:val="00214BAB"/>
    <w:rsid w:val="00215E7D"/>
    <w:rsid w:val="00217214"/>
    <w:rsid w:val="002176E2"/>
    <w:rsid w:val="00217C7D"/>
    <w:rsid w:val="002200F0"/>
    <w:rsid w:val="002205C9"/>
    <w:rsid w:val="00220968"/>
    <w:rsid w:val="00220FDE"/>
    <w:rsid w:val="002225C8"/>
    <w:rsid w:val="00222B02"/>
    <w:rsid w:val="00222BC8"/>
    <w:rsid w:val="002237F0"/>
    <w:rsid w:val="0022409E"/>
    <w:rsid w:val="00224160"/>
    <w:rsid w:val="00224EC7"/>
    <w:rsid w:val="00225902"/>
    <w:rsid w:val="00225A0E"/>
    <w:rsid w:val="002302FA"/>
    <w:rsid w:val="002305F7"/>
    <w:rsid w:val="00232776"/>
    <w:rsid w:val="00232902"/>
    <w:rsid w:val="0023499B"/>
    <w:rsid w:val="0023517E"/>
    <w:rsid w:val="00236E6D"/>
    <w:rsid w:val="00237A26"/>
    <w:rsid w:val="00240733"/>
    <w:rsid w:val="002421FA"/>
    <w:rsid w:val="00242A7D"/>
    <w:rsid w:val="002437B1"/>
    <w:rsid w:val="00244120"/>
    <w:rsid w:val="0024458D"/>
    <w:rsid w:val="002463CC"/>
    <w:rsid w:val="0025043C"/>
    <w:rsid w:val="00250EF9"/>
    <w:rsid w:val="00251246"/>
    <w:rsid w:val="002522C3"/>
    <w:rsid w:val="00253525"/>
    <w:rsid w:val="00253576"/>
    <w:rsid w:val="0025361F"/>
    <w:rsid w:val="00253CBA"/>
    <w:rsid w:val="00255750"/>
    <w:rsid w:val="00255CE6"/>
    <w:rsid w:val="002644AE"/>
    <w:rsid w:val="00264DCA"/>
    <w:rsid w:val="00264ED7"/>
    <w:rsid w:val="00265C1A"/>
    <w:rsid w:val="00265D97"/>
    <w:rsid w:val="0026630B"/>
    <w:rsid w:val="00266C64"/>
    <w:rsid w:val="00271195"/>
    <w:rsid w:val="00271390"/>
    <w:rsid w:val="00272BC6"/>
    <w:rsid w:val="00273CF4"/>
    <w:rsid w:val="00274021"/>
    <w:rsid w:val="002749F3"/>
    <w:rsid w:val="00274C35"/>
    <w:rsid w:val="002759DC"/>
    <w:rsid w:val="00275CC1"/>
    <w:rsid w:val="002767AE"/>
    <w:rsid w:val="002771B9"/>
    <w:rsid w:val="002772DD"/>
    <w:rsid w:val="00277715"/>
    <w:rsid w:val="0028062D"/>
    <w:rsid w:val="002810E3"/>
    <w:rsid w:val="002814EE"/>
    <w:rsid w:val="002833B0"/>
    <w:rsid w:val="00283BB1"/>
    <w:rsid w:val="00283FA8"/>
    <w:rsid w:val="00285774"/>
    <w:rsid w:val="002857D1"/>
    <w:rsid w:val="002869B2"/>
    <w:rsid w:val="002920C6"/>
    <w:rsid w:val="00293347"/>
    <w:rsid w:val="0029388B"/>
    <w:rsid w:val="00293F83"/>
    <w:rsid w:val="002946E6"/>
    <w:rsid w:val="0029484A"/>
    <w:rsid w:val="00296F38"/>
    <w:rsid w:val="002A15F5"/>
    <w:rsid w:val="002A1CEE"/>
    <w:rsid w:val="002A42BA"/>
    <w:rsid w:val="002A47FC"/>
    <w:rsid w:val="002A5FF0"/>
    <w:rsid w:val="002A625A"/>
    <w:rsid w:val="002A6E55"/>
    <w:rsid w:val="002A7965"/>
    <w:rsid w:val="002A79BF"/>
    <w:rsid w:val="002B0274"/>
    <w:rsid w:val="002B0348"/>
    <w:rsid w:val="002B12BB"/>
    <w:rsid w:val="002B2517"/>
    <w:rsid w:val="002B2DD2"/>
    <w:rsid w:val="002B37F8"/>
    <w:rsid w:val="002B53FA"/>
    <w:rsid w:val="002B5D59"/>
    <w:rsid w:val="002B6335"/>
    <w:rsid w:val="002C0A0E"/>
    <w:rsid w:val="002C1997"/>
    <w:rsid w:val="002C1E55"/>
    <w:rsid w:val="002C280D"/>
    <w:rsid w:val="002C37BD"/>
    <w:rsid w:val="002C43B5"/>
    <w:rsid w:val="002C43BB"/>
    <w:rsid w:val="002C51FD"/>
    <w:rsid w:val="002C606B"/>
    <w:rsid w:val="002C65DE"/>
    <w:rsid w:val="002C68C5"/>
    <w:rsid w:val="002C78A5"/>
    <w:rsid w:val="002C7CF7"/>
    <w:rsid w:val="002D0023"/>
    <w:rsid w:val="002D05C3"/>
    <w:rsid w:val="002D2117"/>
    <w:rsid w:val="002D2578"/>
    <w:rsid w:val="002D2605"/>
    <w:rsid w:val="002D266F"/>
    <w:rsid w:val="002D34C3"/>
    <w:rsid w:val="002D4443"/>
    <w:rsid w:val="002D5514"/>
    <w:rsid w:val="002D69ED"/>
    <w:rsid w:val="002D723B"/>
    <w:rsid w:val="002E026C"/>
    <w:rsid w:val="002E0A36"/>
    <w:rsid w:val="002E29A1"/>
    <w:rsid w:val="002E39E0"/>
    <w:rsid w:val="002E420A"/>
    <w:rsid w:val="002E43EA"/>
    <w:rsid w:val="002E469A"/>
    <w:rsid w:val="002E4FDA"/>
    <w:rsid w:val="002E6387"/>
    <w:rsid w:val="002E6D38"/>
    <w:rsid w:val="002F03E9"/>
    <w:rsid w:val="002F10D6"/>
    <w:rsid w:val="002F2051"/>
    <w:rsid w:val="002F2F4D"/>
    <w:rsid w:val="002F4A4C"/>
    <w:rsid w:val="002F74C4"/>
    <w:rsid w:val="002F767E"/>
    <w:rsid w:val="002F7F17"/>
    <w:rsid w:val="00300E11"/>
    <w:rsid w:val="0030152C"/>
    <w:rsid w:val="00302983"/>
    <w:rsid w:val="00302FF3"/>
    <w:rsid w:val="0030330B"/>
    <w:rsid w:val="00304455"/>
    <w:rsid w:val="00304A18"/>
    <w:rsid w:val="003071A7"/>
    <w:rsid w:val="003076D5"/>
    <w:rsid w:val="003100DB"/>
    <w:rsid w:val="00310AA8"/>
    <w:rsid w:val="00313BE9"/>
    <w:rsid w:val="00314304"/>
    <w:rsid w:val="0031594F"/>
    <w:rsid w:val="00315B5C"/>
    <w:rsid w:val="00316154"/>
    <w:rsid w:val="003161EB"/>
    <w:rsid w:val="00316B40"/>
    <w:rsid w:val="00316B54"/>
    <w:rsid w:val="00320891"/>
    <w:rsid w:val="00320901"/>
    <w:rsid w:val="00320DD3"/>
    <w:rsid w:val="0032130C"/>
    <w:rsid w:val="00323771"/>
    <w:rsid w:val="00325249"/>
    <w:rsid w:val="0032655C"/>
    <w:rsid w:val="00327178"/>
    <w:rsid w:val="003305EF"/>
    <w:rsid w:val="0033104B"/>
    <w:rsid w:val="00333866"/>
    <w:rsid w:val="00333A48"/>
    <w:rsid w:val="003352FB"/>
    <w:rsid w:val="003353D6"/>
    <w:rsid w:val="00337129"/>
    <w:rsid w:val="003412B5"/>
    <w:rsid w:val="003414F0"/>
    <w:rsid w:val="00343832"/>
    <w:rsid w:val="003442A1"/>
    <w:rsid w:val="00344433"/>
    <w:rsid w:val="00344E68"/>
    <w:rsid w:val="00345B54"/>
    <w:rsid w:val="0034601D"/>
    <w:rsid w:val="00347019"/>
    <w:rsid w:val="003504E3"/>
    <w:rsid w:val="00351626"/>
    <w:rsid w:val="0035238B"/>
    <w:rsid w:val="003523E5"/>
    <w:rsid w:val="0035448D"/>
    <w:rsid w:val="003553FB"/>
    <w:rsid w:val="00357EE4"/>
    <w:rsid w:val="0036044E"/>
    <w:rsid w:val="003608BA"/>
    <w:rsid w:val="00360939"/>
    <w:rsid w:val="00361E91"/>
    <w:rsid w:val="00362087"/>
    <w:rsid w:val="00363464"/>
    <w:rsid w:val="003634B2"/>
    <w:rsid w:val="003641FD"/>
    <w:rsid w:val="00364C37"/>
    <w:rsid w:val="00364C3F"/>
    <w:rsid w:val="00365311"/>
    <w:rsid w:val="00365457"/>
    <w:rsid w:val="00365783"/>
    <w:rsid w:val="00367590"/>
    <w:rsid w:val="00370405"/>
    <w:rsid w:val="003708E6"/>
    <w:rsid w:val="003712A5"/>
    <w:rsid w:val="00371C67"/>
    <w:rsid w:val="00372255"/>
    <w:rsid w:val="003736DF"/>
    <w:rsid w:val="00373CB7"/>
    <w:rsid w:val="00374382"/>
    <w:rsid w:val="0037537B"/>
    <w:rsid w:val="003755E0"/>
    <w:rsid w:val="003761C9"/>
    <w:rsid w:val="00376C76"/>
    <w:rsid w:val="003770D6"/>
    <w:rsid w:val="0037723E"/>
    <w:rsid w:val="00377F91"/>
    <w:rsid w:val="00380086"/>
    <w:rsid w:val="00380BEC"/>
    <w:rsid w:val="003811A9"/>
    <w:rsid w:val="003827B9"/>
    <w:rsid w:val="0038384F"/>
    <w:rsid w:val="003841F3"/>
    <w:rsid w:val="00385133"/>
    <w:rsid w:val="00385C88"/>
    <w:rsid w:val="003862A9"/>
    <w:rsid w:val="003867E9"/>
    <w:rsid w:val="003868B1"/>
    <w:rsid w:val="0038765D"/>
    <w:rsid w:val="00387ECD"/>
    <w:rsid w:val="00387F74"/>
    <w:rsid w:val="00391416"/>
    <w:rsid w:val="003930DB"/>
    <w:rsid w:val="00394251"/>
    <w:rsid w:val="00394757"/>
    <w:rsid w:val="00395344"/>
    <w:rsid w:val="00396B9B"/>
    <w:rsid w:val="003A2DDF"/>
    <w:rsid w:val="003A3551"/>
    <w:rsid w:val="003A49BB"/>
    <w:rsid w:val="003A49E6"/>
    <w:rsid w:val="003A52A6"/>
    <w:rsid w:val="003A6D0C"/>
    <w:rsid w:val="003A6ECD"/>
    <w:rsid w:val="003A7192"/>
    <w:rsid w:val="003A73A5"/>
    <w:rsid w:val="003A785E"/>
    <w:rsid w:val="003A7CC3"/>
    <w:rsid w:val="003A7F72"/>
    <w:rsid w:val="003B1C29"/>
    <w:rsid w:val="003B1DE2"/>
    <w:rsid w:val="003B235B"/>
    <w:rsid w:val="003B2577"/>
    <w:rsid w:val="003B442A"/>
    <w:rsid w:val="003B4D40"/>
    <w:rsid w:val="003B573E"/>
    <w:rsid w:val="003B5E87"/>
    <w:rsid w:val="003B6B3F"/>
    <w:rsid w:val="003B6BC2"/>
    <w:rsid w:val="003B6C97"/>
    <w:rsid w:val="003C0848"/>
    <w:rsid w:val="003C0F83"/>
    <w:rsid w:val="003C24ED"/>
    <w:rsid w:val="003C3F9B"/>
    <w:rsid w:val="003C42BF"/>
    <w:rsid w:val="003C524D"/>
    <w:rsid w:val="003C5EAF"/>
    <w:rsid w:val="003C61E3"/>
    <w:rsid w:val="003C63BA"/>
    <w:rsid w:val="003C666B"/>
    <w:rsid w:val="003C70FC"/>
    <w:rsid w:val="003D0823"/>
    <w:rsid w:val="003D1CBF"/>
    <w:rsid w:val="003D517E"/>
    <w:rsid w:val="003D5C4C"/>
    <w:rsid w:val="003D5D1B"/>
    <w:rsid w:val="003D6C20"/>
    <w:rsid w:val="003E06CD"/>
    <w:rsid w:val="003E0983"/>
    <w:rsid w:val="003E0C86"/>
    <w:rsid w:val="003E2074"/>
    <w:rsid w:val="003E23EE"/>
    <w:rsid w:val="003E3748"/>
    <w:rsid w:val="003E3FDA"/>
    <w:rsid w:val="003E4D53"/>
    <w:rsid w:val="003E5272"/>
    <w:rsid w:val="003E5913"/>
    <w:rsid w:val="003E63D2"/>
    <w:rsid w:val="003E6CCA"/>
    <w:rsid w:val="003E7329"/>
    <w:rsid w:val="003E7353"/>
    <w:rsid w:val="003F1686"/>
    <w:rsid w:val="003F1879"/>
    <w:rsid w:val="003F191A"/>
    <w:rsid w:val="003F19B9"/>
    <w:rsid w:val="003F218D"/>
    <w:rsid w:val="003F2478"/>
    <w:rsid w:val="003F416A"/>
    <w:rsid w:val="003F45E1"/>
    <w:rsid w:val="003F4B0A"/>
    <w:rsid w:val="003F6197"/>
    <w:rsid w:val="003F6999"/>
    <w:rsid w:val="003F7B1E"/>
    <w:rsid w:val="004000DF"/>
    <w:rsid w:val="00400658"/>
    <w:rsid w:val="00401B5E"/>
    <w:rsid w:val="00402323"/>
    <w:rsid w:val="00402691"/>
    <w:rsid w:val="00402C38"/>
    <w:rsid w:val="0040455D"/>
    <w:rsid w:val="00404B5D"/>
    <w:rsid w:val="00406AD3"/>
    <w:rsid w:val="00406C86"/>
    <w:rsid w:val="004111E2"/>
    <w:rsid w:val="0041293F"/>
    <w:rsid w:val="004131CA"/>
    <w:rsid w:val="00413B56"/>
    <w:rsid w:val="00420A59"/>
    <w:rsid w:val="0042209D"/>
    <w:rsid w:val="004230F7"/>
    <w:rsid w:val="00423970"/>
    <w:rsid w:val="00423B5C"/>
    <w:rsid w:val="00423E17"/>
    <w:rsid w:val="00424A10"/>
    <w:rsid w:val="00424B62"/>
    <w:rsid w:val="0042567E"/>
    <w:rsid w:val="00427617"/>
    <w:rsid w:val="00430B27"/>
    <w:rsid w:val="004316EF"/>
    <w:rsid w:val="0043280B"/>
    <w:rsid w:val="0043303E"/>
    <w:rsid w:val="004338DC"/>
    <w:rsid w:val="00433C1D"/>
    <w:rsid w:val="00433C6B"/>
    <w:rsid w:val="004359AE"/>
    <w:rsid w:val="00435A1F"/>
    <w:rsid w:val="0043752E"/>
    <w:rsid w:val="00437B56"/>
    <w:rsid w:val="00437FCD"/>
    <w:rsid w:val="00440F07"/>
    <w:rsid w:val="0044309B"/>
    <w:rsid w:val="0044351F"/>
    <w:rsid w:val="0044392E"/>
    <w:rsid w:val="00443B08"/>
    <w:rsid w:val="004442D9"/>
    <w:rsid w:val="0044446F"/>
    <w:rsid w:val="00444FAA"/>
    <w:rsid w:val="0044631E"/>
    <w:rsid w:val="00446649"/>
    <w:rsid w:val="00447B36"/>
    <w:rsid w:val="00451175"/>
    <w:rsid w:val="00451DF4"/>
    <w:rsid w:val="00452690"/>
    <w:rsid w:val="0045402F"/>
    <w:rsid w:val="004547A7"/>
    <w:rsid w:val="004547F0"/>
    <w:rsid w:val="00454CB3"/>
    <w:rsid w:val="00456101"/>
    <w:rsid w:val="004569D0"/>
    <w:rsid w:val="00460550"/>
    <w:rsid w:val="0046067A"/>
    <w:rsid w:val="00460FC6"/>
    <w:rsid w:val="00461759"/>
    <w:rsid w:val="00462B90"/>
    <w:rsid w:val="00462FB0"/>
    <w:rsid w:val="0046474A"/>
    <w:rsid w:val="004661C2"/>
    <w:rsid w:val="0046631B"/>
    <w:rsid w:val="004672F9"/>
    <w:rsid w:val="00467695"/>
    <w:rsid w:val="0046781C"/>
    <w:rsid w:val="00467C10"/>
    <w:rsid w:val="00467EAA"/>
    <w:rsid w:val="00471A15"/>
    <w:rsid w:val="00471F91"/>
    <w:rsid w:val="00472DBE"/>
    <w:rsid w:val="0047300E"/>
    <w:rsid w:val="00474D51"/>
    <w:rsid w:val="004766B9"/>
    <w:rsid w:val="004767A3"/>
    <w:rsid w:val="00476B6F"/>
    <w:rsid w:val="004774C0"/>
    <w:rsid w:val="00477530"/>
    <w:rsid w:val="004800B5"/>
    <w:rsid w:val="004808B9"/>
    <w:rsid w:val="004813F8"/>
    <w:rsid w:val="00481C13"/>
    <w:rsid w:val="004829BF"/>
    <w:rsid w:val="00485445"/>
    <w:rsid w:val="00485973"/>
    <w:rsid w:val="00485C9E"/>
    <w:rsid w:val="0048726C"/>
    <w:rsid w:val="0049009A"/>
    <w:rsid w:val="00490955"/>
    <w:rsid w:val="004911F2"/>
    <w:rsid w:val="004922D5"/>
    <w:rsid w:val="00493068"/>
    <w:rsid w:val="00493ECE"/>
    <w:rsid w:val="00494FEB"/>
    <w:rsid w:val="00495B58"/>
    <w:rsid w:val="00495F80"/>
    <w:rsid w:val="00496D4D"/>
    <w:rsid w:val="00497379"/>
    <w:rsid w:val="004A0CC2"/>
    <w:rsid w:val="004A173E"/>
    <w:rsid w:val="004A1F38"/>
    <w:rsid w:val="004A2502"/>
    <w:rsid w:val="004A38C1"/>
    <w:rsid w:val="004A4837"/>
    <w:rsid w:val="004A4E13"/>
    <w:rsid w:val="004A580A"/>
    <w:rsid w:val="004A5BB6"/>
    <w:rsid w:val="004A68E9"/>
    <w:rsid w:val="004B1439"/>
    <w:rsid w:val="004B1D96"/>
    <w:rsid w:val="004B2D34"/>
    <w:rsid w:val="004B316B"/>
    <w:rsid w:val="004B5D29"/>
    <w:rsid w:val="004B62EE"/>
    <w:rsid w:val="004B63CE"/>
    <w:rsid w:val="004B6F3B"/>
    <w:rsid w:val="004C230C"/>
    <w:rsid w:val="004C2991"/>
    <w:rsid w:val="004C2A70"/>
    <w:rsid w:val="004C3476"/>
    <w:rsid w:val="004C3994"/>
    <w:rsid w:val="004C408B"/>
    <w:rsid w:val="004C41AE"/>
    <w:rsid w:val="004C421C"/>
    <w:rsid w:val="004C6482"/>
    <w:rsid w:val="004C6EED"/>
    <w:rsid w:val="004C7D56"/>
    <w:rsid w:val="004D00D0"/>
    <w:rsid w:val="004D09F0"/>
    <w:rsid w:val="004D1D3C"/>
    <w:rsid w:val="004D2207"/>
    <w:rsid w:val="004D3DE6"/>
    <w:rsid w:val="004D4691"/>
    <w:rsid w:val="004D515F"/>
    <w:rsid w:val="004D56D1"/>
    <w:rsid w:val="004D5CD8"/>
    <w:rsid w:val="004D629E"/>
    <w:rsid w:val="004D64EC"/>
    <w:rsid w:val="004E07CB"/>
    <w:rsid w:val="004E08E9"/>
    <w:rsid w:val="004E17BC"/>
    <w:rsid w:val="004E17FD"/>
    <w:rsid w:val="004E4033"/>
    <w:rsid w:val="004E488B"/>
    <w:rsid w:val="004E4CF9"/>
    <w:rsid w:val="004E5C33"/>
    <w:rsid w:val="004E6990"/>
    <w:rsid w:val="004F0D19"/>
    <w:rsid w:val="004F101A"/>
    <w:rsid w:val="004F141E"/>
    <w:rsid w:val="004F2323"/>
    <w:rsid w:val="004F2C0C"/>
    <w:rsid w:val="004F3DE2"/>
    <w:rsid w:val="004F4FEB"/>
    <w:rsid w:val="004F5363"/>
    <w:rsid w:val="004F54E5"/>
    <w:rsid w:val="004F6065"/>
    <w:rsid w:val="004F62A3"/>
    <w:rsid w:val="004F63E5"/>
    <w:rsid w:val="004F7004"/>
    <w:rsid w:val="004F7820"/>
    <w:rsid w:val="00500B04"/>
    <w:rsid w:val="00500F28"/>
    <w:rsid w:val="00502D3E"/>
    <w:rsid w:val="00504AEC"/>
    <w:rsid w:val="00505890"/>
    <w:rsid w:val="005061B1"/>
    <w:rsid w:val="0051020A"/>
    <w:rsid w:val="00512B65"/>
    <w:rsid w:val="00515F59"/>
    <w:rsid w:val="00516854"/>
    <w:rsid w:val="00520061"/>
    <w:rsid w:val="005214B3"/>
    <w:rsid w:val="005216B8"/>
    <w:rsid w:val="00521EAF"/>
    <w:rsid w:val="0052239A"/>
    <w:rsid w:val="0052284E"/>
    <w:rsid w:val="00522AB2"/>
    <w:rsid w:val="00522C56"/>
    <w:rsid w:val="005231F1"/>
    <w:rsid w:val="00523BDE"/>
    <w:rsid w:val="00524BD2"/>
    <w:rsid w:val="00524F71"/>
    <w:rsid w:val="00525911"/>
    <w:rsid w:val="00526562"/>
    <w:rsid w:val="00526DF6"/>
    <w:rsid w:val="005270B3"/>
    <w:rsid w:val="00530776"/>
    <w:rsid w:val="005312FA"/>
    <w:rsid w:val="0053143E"/>
    <w:rsid w:val="0053289F"/>
    <w:rsid w:val="00532B68"/>
    <w:rsid w:val="00532F29"/>
    <w:rsid w:val="00533C0F"/>
    <w:rsid w:val="00533F3B"/>
    <w:rsid w:val="0053406B"/>
    <w:rsid w:val="00534C5F"/>
    <w:rsid w:val="00536165"/>
    <w:rsid w:val="00537345"/>
    <w:rsid w:val="005376C4"/>
    <w:rsid w:val="00541D3A"/>
    <w:rsid w:val="00543B83"/>
    <w:rsid w:val="0054402B"/>
    <w:rsid w:val="005449D8"/>
    <w:rsid w:val="0054503E"/>
    <w:rsid w:val="00545303"/>
    <w:rsid w:val="00545467"/>
    <w:rsid w:val="00545DAF"/>
    <w:rsid w:val="00546466"/>
    <w:rsid w:val="00546504"/>
    <w:rsid w:val="00546ACD"/>
    <w:rsid w:val="005506AF"/>
    <w:rsid w:val="00550A59"/>
    <w:rsid w:val="00551275"/>
    <w:rsid w:val="005526DB"/>
    <w:rsid w:val="00552F41"/>
    <w:rsid w:val="00553045"/>
    <w:rsid w:val="005554DC"/>
    <w:rsid w:val="00555D08"/>
    <w:rsid w:val="00555D78"/>
    <w:rsid w:val="00556848"/>
    <w:rsid w:val="00556CB4"/>
    <w:rsid w:val="00557C39"/>
    <w:rsid w:val="00562833"/>
    <w:rsid w:val="00563C7D"/>
    <w:rsid w:val="00564BD3"/>
    <w:rsid w:val="00564E68"/>
    <w:rsid w:val="00565DB2"/>
    <w:rsid w:val="005662C3"/>
    <w:rsid w:val="00566C2E"/>
    <w:rsid w:val="005715CE"/>
    <w:rsid w:val="00571D1C"/>
    <w:rsid w:val="0057359F"/>
    <w:rsid w:val="00573BC2"/>
    <w:rsid w:val="00573F67"/>
    <w:rsid w:val="00574302"/>
    <w:rsid w:val="00574E26"/>
    <w:rsid w:val="00574FB9"/>
    <w:rsid w:val="005764D3"/>
    <w:rsid w:val="00577659"/>
    <w:rsid w:val="00581A89"/>
    <w:rsid w:val="00581ADE"/>
    <w:rsid w:val="00581F1B"/>
    <w:rsid w:val="00582FEF"/>
    <w:rsid w:val="00583CEE"/>
    <w:rsid w:val="005841B1"/>
    <w:rsid w:val="00584ACE"/>
    <w:rsid w:val="005850F6"/>
    <w:rsid w:val="00586130"/>
    <w:rsid w:val="00586F6B"/>
    <w:rsid w:val="00587489"/>
    <w:rsid w:val="005905CA"/>
    <w:rsid w:val="00591017"/>
    <w:rsid w:val="00591AFB"/>
    <w:rsid w:val="00591FA4"/>
    <w:rsid w:val="005929DE"/>
    <w:rsid w:val="00592D1E"/>
    <w:rsid w:val="00593997"/>
    <w:rsid w:val="00595458"/>
    <w:rsid w:val="00596E02"/>
    <w:rsid w:val="005A1350"/>
    <w:rsid w:val="005A255B"/>
    <w:rsid w:val="005A3B14"/>
    <w:rsid w:val="005A3BBC"/>
    <w:rsid w:val="005A4218"/>
    <w:rsid w:val="005A52EF"/>
    <w:rsid w:val="005A5C3D"/>
    <w:rsid w:val="005A5C50"/>
    <w:rsid w:val="005A6C4E"/>
    <w:rsid w:val="005A720B"/>
    <w:rsid w:val="005B1992"/>
    <w:rsid w:val="005B2B73"/>
    <w:rsid w:val="005B2B92"/>
    <w:rsid w:val="005B2C81"/>
    <w:rsid w:val="005B3163"/>
    <w:rsid w:val="005B4680"/>
    <w:rsid w:val="005B4F50"/>
    <w:rsid w:val="005B5685"/>
    <w:rsid w:val="005B6B12"/>
    <w:rsid w:val="005B71D7"/>
    <w:rsid w:val="005C09C2"/>
    <w:rsid w:val="005C0F33"/>
    <w:rsid w:val="005C27E5"/>
    <w:rsid w:val="005C321F"/>
    <w:rsid w:val="005C3759"/>
    <w:rsid w:val="005C3851"/>
    <w:rsid w:val="005C390D"/>
    <w:rsid w:val="005C3914"/>
    <w:rsid w:val="005C3C0C"/>
    <w:rsid w:val="005C4382"/>
    <w:rsid w:val="005C43C1"/>
    <w:rsid w:val="005C4AA2"/>
    <w:rsid w:val="005C55C3"/>
    <w:rsid w:val="005C5AA9"/>
    <w:rsid w:val="005C6D54"/>
    <w:rsid w:val="005D031E"/>
    <w:rsid w:val="005D1257"/>
    <w:rsid w:val="005D1BF2"/>
    <w:rsid w:val="005D2C17"/>
    <w:rsid w:val="005D5E7A"/>
    <w:rsid w:val="005E1762"/>
    <w:rsid w:val="005E1C1D"/>
    <w:rsid w:val="005E2C37"/>
    <w:rsid w:val="005E2DA8"/>
    <w:rsid w:val="005E3465"/>
    <w:rsid w:val="005E3B0F"/>
    <w:rsid w:val="005E5644"/>
    <w:rsid w:val="005E71D1"/>
    <w:rsid w:val="005E7954"/>
    <w:rsid w:val="005F260C"/>
    <w:rsid w:val="005F26A9"/>
    <w:rsid w:val="005F2758"/>
    <w:rsid w:val="005F45B5"/>
    <w:rsid w:val="005F50FD"/>
    <w:rsid w:val="005F7017"/>
    <w:rsid w:val="005F7CCB"/>
    <w:rsid w:val="00600315"/>
    <w:rsid w:val="006017EA"/>
    <w:rsid w:val="00601F12"/>
    <w:rsid w:val="00603FE0"/>
    <w:rsid w:val="00604AC8"/>
    <w:rsid w:val="00604AFB"/>
    <w:rsid w:val="00606C1D"/>
    <w:rsid w:val="00607E9A"/>
    <w:rsid w:val="006105DC"/>
    <w:rsid w:val="00611E4B"/>
    <w:rsid w:val="006140A9"/>
    <w:rsid w:val="00614245"/>
    <w:rsid w:val="00614934"/>
    <w:rsid w:val="00614A9A"/>
    <w:rsid w:val="00616BB3"/>
    <w:rsid w:val="006171FE"/>
    <w:rsid w:val="00617368"/>
    <w:rsid w:val="00617CC4"/>
    <w:rsid w:val="00617E9A"/>
    <w:rsid w:val="006218C4"/>
    <w:rsid w:val="006219C7"/>
    <w:rsid w:val="00622039"/>
    <w:rsid w:val="006224D2"/>
    <w:rsid w:val="0062298E"/>
    <w:rsid w:val="00622FD3"/>
    <w:rsid w:val="006235FD"/>
    <w:rsid w:val="006244FA"/>
    <w:rsid w:val="00624992"/>
    <w:rsid w:val="00624A6A"/>
    <w:rsid w:val="0062567C"/>
    <w:rsid w:val="006270EA"/>
    <w:rsid w:val="0062728E"/>
    <w:rsid w:val="0062797C"/>
    <w:rsid w:val="00630424"/>
    <w:rsid w:val="00630E79"/>
    <w:rsid w:val="006326E9"/>
    <w:rsid w:val="00632B83"/>
    <w:rsid w:val="00633E56"/>
    <w:rsid w:val="0063460E"/>
    <w:rsid w:val="00634F96"/>
    <w:rsid w:val="00635672"/>
    <w:rsid w:val="00636F79"/>
    <w:rsid w:val="0063766C"/>
    <w:rsid w:val="0064027A"/>
    <w:rsid w:val="00640AD3"/>
    <w:rsid w:val="00640AE3"/>
    <w:rsid w:val="00641EF9"/>
    <w:rsid w:val="00643F76"/>
    <w:rsid w:val="00647DBC"/>
    <w:rsid w:val="00651027"/>
    <w:rsid w:val="00651501"/>
    <w:rsid w:val="006522D1"/>
    <w:rsid w:val="0065287E"/>
    <w:rsid w:val="0065331F"/>
    <w:rsid w:val="00654129"/>
    <w:rsid w:val="00656636"/>
    <w:rsid w:val="00656BF7"/>
    <w:rsid w:val="00656FA4"/>
    <w:rsid w:val="006604C7"/>
    <w:rsid w:val="0066073B"/>
    <w:rsid w:val="00661FE9"/>
    <w:rsid w:val="00662A8A"/>
    <w:rsid w:val="00662CB3"/>
    <w:rsid w:val="006635F8"/>
    <w:rsid w:val="0066388B"/>
    <w:rsid w:val="00663BF2"/>
    <w:rsid w:val="00664EF2"/>
    <w:rsid w:val="00666BFF"/>
    <w:rsid w:val="00666C51"/>
    <w:rsid w:val="00667776"/>
    <w:rsid w:val="00670004"/>
    <w:rsid w:val="00670588"/>
    <w:rsid w:val="0067073B"/>
    <w:rsid w:val="00670870"/>
    <w:rsid w:val="006710B0"/>
    <w:rsid w:val="00671423"/>
    <w:rsid w:val="0067670C"/>
    <w:rsid w:val="00676E06"/>
    <w:rsid w:val="006808EC"/>
    <w:rsid w:val="00681111"/>
    <w:rsid w:val="0068191C"/>
    <w:rsid w:val="006836A7"/>
    <w:rsid w:val="00683B79"/>
    <w:rsid w:val="00684026"/>
    <w:rsid w:val="00684AAD"/>
    <w:rsid w:val="006864C7"/>
    <w:rsid w:val="006875DF"/>
    <w:rsid w:val="00687632"/>
    <w:rsid w:val="006905C0"/>
    <w:rsid w:val="00691E0C"/>
    <w:rsid w:val="006924CD"/>
    <w:rsid w:val="00693D53"/>
    <w:rsid w:val="00693DF3"/>
    <w:rsid w:val="006959BD"/>
    <w:rsid w:val="00695BE4"/>
    <w:rsid w:val="00695C74"/>
    <w:rsid w:val="00696D97"/>
    <w:rsid w:val="006A1473"/>
    <w:rsid w:val="006A1FEA"/>
    <w:rsid w:val="006A2006"/>
    <w:rsid w:val="006A258D"/>
    <w:rsid w:val="006A32EC"/>
    <w:rsid w:val="006A3DEE"/>
    <w:rsid w:val="006A4150"/>
    <w:rsid w:val="006A53A6"/>
    <w:rsid w:val="006A68B7"/>
    <w:rsid w:val="006A6A87"/>
    <w:rsid w:val="006A6F10"/>
    <w:rsid w:val="006A7049"/>
    <w:rsid w:val="006A72F1"/>
    <w:rsid w:val="006B053B"/>
    <w:rsid w:val="006B10DD"/>
    <w:rsid w:val="006B111A"/>
    <w:rsid w:val="006B1508"/>
    <w:rsid w:val="006B1736"/>
    <w:rsid w:val="006B3F0A"/>
    <w:rsid w:val="006B557E"/>
    <w:rsid w:val="006B5ACA"/>
    <w:rsid w:val="006B5FC3"/>
    <w:rsid w:val="006B6495"/>
    <w:rsid w:val="006B7335"/>
    <w:rsid w:val="006C0780"/>
    <w:rsid w:val="006C0A58"/>
    <w:rsid w:val="006C278C"/>
    <w:rsid w:val="006C39C6"/>
    <w:rsid w:val="006C4F38"/>
    <w:rsid w:val="006C5593"/>
    <w:rsid w:val="006C71B2"/>
    <w:rsid w:val="006D09D1"/>
    <w:rsid w:val="006D1210"/>
    <w:rsid w:val="006D1A76"/>
    <w:rsid w:val="006D2970"/>
    <w:rsid w:val="006D3281"/>
    <w:rsid w:val="006D549B"/>
    <w:rsid w:val="006D5A1E"/>
    <w:rsid w:val="006D6376"/>
    <w:rsid w:val="006D73DE"/>
    <w:rsid w:val="006D7829"/>
    <w:rsid w:val="006D7903"/>
    <w:rsid w:val="006D7E2D"/>
    <w:rsid w:val="006E1D7B"/>
    <w:rsid w:val="006E2958"/>
    <w:rsid w:val="006E29F5"/>
    <w:rsid w:val="006E426C"/>
    <w:rsid w:val="006E49B7"/>
    <w:rsid w:val="006E56B1"/>
    <w:rsid w:val="006E5B7E"/>
    <w:rsid w:val="006E5E42"/>
    <w:rsid w:val="006E7AEC"/>
    <w:rsid w:val="006E7EDF"/>
    <w:rsid w:val="006F024A"/>
    <w:rsid w:val="006F0EB4"/>
    <w:rsid w:val="006F1665"/>
    <w:rsid w:val="006F1CFA"/>
    <w:rsid w:val="006F2D52"/>
    <w:rsid w:val="006F30BF"/>
    <w:rsid w:val="006F3766"/>
    <w:rsid w:val="006F3CFD"/>
    <w:rsid w:val="006F595F"/>
    <w:rsid w:val="006F5A07"/>
    <w:rsid w:val="006F61EE"/>
    <w:rsid w:val="006F6D9E"/>
    <w:rsid w:val="007003A8"/>
    <w:rsid w:val="00700DEF"/>
    <w:rsid w:val="00701F0D"/>
    <w:rsid w:val="00702711"/>
    <w:rsid w:val="007030B7"/>
    <w:rsid w:val="007042A3"/>
    <w:rsid w:val="00704AC9"/>
    <w:rsid w:val="00704DE2"/>
    <w:rsid w:val="00705BDF"/>
    <w:rsid w:val="00706C66"/>
    <w:rsid w:val="007077B6"/>
    <w:rsid w:val="00710901"/>
    <w:rsid w:val="00711E23"/>
    <w:rsid w:val="0071458B"/>
    <w:rsid w:val="00714FBE"/>
    <w:rsid w:val="00715589"/>
    <w:rsid w:val="007157E2"/>
    <w:rsid w:val="00715E9E"/>
    <w:rsid w:val="00716187"/>
    <w:rsid w:val="00716788"/>
    <w:rsid w:val="007177B3"/>
    <w:rsid w:val="0071786B"/>
    <w:rsid w:val="0072076A"/>
    <w:rsid w:val="00720E07"/>
    <w:rsid w:val="00721066"/>
    <w:rsid w:val="00721A41"/>
    <w:rsid w:val="007221DD"/>
    <w:rsid w:val="00722C3D"/>
    <w:rsid w:val="007230EF"/>
    <w:rsid w:val="00723B05"/>
    <w:rsid w:val="00723F1A"/>
    <w:rsid w:val="007245DC"/>
    <w:rsid w:val="00724D94"/>
    <w:rsid w:val="007254A8"/>
    <w:rsid w:val="007263F8"/>
    <w:rsid w:val="007265A3"/>
    <w:rsid w:val="00726F20"/>
    <w:rsid w:val="00727165"/>
    <w:rsid w:val="00727E89"/>
    <w:rsid w:val="007308F5"/>
    <w:rsid w:val="00730F27"/>
    <w:rsid w:val="00731D5B"/>
    <w:rsid w:val="00732096"/>
    <w:rsid w:val="007328A3"/>
    <w:rsid w:val="00733C0E"/>
    <w:rsid w:val="00733D3D"/>
    <w:rsid w:val="00734C5E"/>
    <w:rsid w:val="0073772A"/>
    <w:rsid w:val="00737FE0"/>
    <w:rsid w:val="0074012E"/>
    <w:rsid w:val="007402E5"/>
    <w:rsid w:val="00740B7F"/>
    <w:rsid w:val="007413B8"/>
    <w:rsid w:val="0074140B"/>
    <w:rsid w:val="00741723"/>
    <w:rsid w:val="007433A6"/>
    <w:rsid w:val="007449D6"/>
    <w:rsid w:val="00744FEE"/>
    <w:rsid w:val="00745A84"/>
    <w:rsid w:val="00750B9E"/>
    <w:rsid w:val="00750CA5"/>
    <w:rsid w:val="0075159B"/>
    <w:rsid w:val="007534A2"/>
    <w:rsid w:val="0075363F"/>
    <w:rsid w:val="00753767"/>
    <w:rsid w:val="007556DC"/>
    <w:rsid w:val="00755992"/>
    <w:rsid w:val="007569C3"/>
    <w:rsid w:val="00756D09"/>
    <w:rsid w:val="00757278"/>
    <w:rsid w:val="0076035F"/>
    <w:rsid w:val="007619A8"/>
    <w:rsid w:val="007636C0"/>
    <w:rsid w:val="00763811"/>
    <w:rsid w:val="007639A2"/>
    <w:rsid w:val="007651F8"/>
    <w:rsid w:val="007660B9"/>
    <w:rsid w:val="007665A6"/>
    <w:rsid w:val="00766984"/>
    <w:rsid w:val="0077150A"/>
    <w:rsid w:val="00773C51"/>
    <w:rsid w:val="0077536A"/>
    <w:rsid w:val="00775A02"/>
    <w:rsid w:val="00777ADF"/>
    <w:rsid w:val="00777D98"/>
    <w:rsid w:val="007805B2"/>
    <w:rsid w:val="00780DDE"/>
    <w:rsid w:val="00781E12"/>
    <w:rsid w:val="00781EB0"/>
    <w:rsid w:val="00782004"/>
    <w:rsid w:val="007824DF"/>
    <w:rsid w:val="00782E92"/>
    <w:rsid w:val="007832E2"/>
    <w:rsid w:val="00784A69"/>
    <w:rsid w:val="00784DD0"/>
    <w:rsid w:val="007870B5"/>
    <w:rsid w:val="007874FA"/>
    <w:rsid w:val="00787DF2"/>
    <w:rsid w:val="007909AE"/>
    <w:rsid w:val="00793E80"/>
    <w:rsid w:val="00794713"/>
    <w:rsid w:val="007951A2"/>
    <w:rsid w:val="007951AA"/>
    <w:rsid w:val="007959BD"/>
    <w:rsid w:val="00796100"/>
    <w:rsid w:val="007962B2"/>
    <w:rsid w:val="00796F95"/>
    <w:rsid w:val="0079739D"/>
    <w:rsid w:val="00797751"/>
    <w:rsid w:val="007A0A03"/>
    <w:rsid w:val="007A0AEF"/>
    <w:rsid w:val="007A0BEE"/>
    <w:rsid w:val="007A0FCF"/>
    <w:rsid w:val="007A1569"/>
    <w:rsid w:val="007A2093"/>
    <w:rsid w:val="007A2261"/>
    <w:rsid w:val="007A2776"/>
    <w:rsid w:val="007A28E8"/>
    <w:rsid w:val="007A2B2C"/>
    <w:rsid w:val="007A2EFA"/>
    <w:rsid w:val="007A42BF"/>
    <w:rsid w:val="007A4CF5"/>
    <w:rsid w:val="007A4E16"/>
    <w:rsid w:val="007A4F6B"/>
    <w:rsid w:val="007A5429"/>
    <w:rsid w:val="007A5F0B"/>
    <w:rsid w:val="007A63C4"/>
    <w:rsid w:val="007B08F0"/>
    <w:rsid w:val="007B1229"/>
    <w:rsid w:val="007B1E4D"/>
    <w:rsid w:val="007B3296"/>
    <w:rsid w:val="007B3E4C"/>
    <w:rsid w:val="007B402A"/>
    <w:rsid w:val="007B45F6"/>
    <w:rsid w:val="007B462C"/>
    <w:rsid w:val="007B54DE"/>
    <w:rsid w:val="007B75B9"/>
    <w:rsid w:val="007C1964"/>
    <w:rsid w:val="007C1CB1"/>
    <w:rsid w:val="007C2693"/>
    <w:rsid w:val="007C3F8A"/>
    <w:rsid w:val="007C47CF"/>
    <w:rsid w:val="007C5219"/>
    <w:rsid w:val="007C6378"/>
    <w:rsid w:val="007D0886"/>
    <w:rsid w:val="007D0AAE"/>
    <w:rsid w:val="007D17F2"/>
    <w:rsid w:val="007D1885"/>
    <w:rsid w:val="007D1CE0"/>
    <w:rsid w:val="007D1FF0"/>
    <w:rsid w:val="007D21B8"/>
    <w:rsid w:val="007D27D3"/>
    <w:rsid w:val="007D29D2"/>
    <w:rsid w:val="007D2F87"/>
    <w:rsid w:val="007D3613"/>
    <w:rsid w:val="007D4503"/>
    <w:rsid w:val="007D4DEB"/>
    <w:rsid w:val="007D4E10"/>
    <w:rsid w:val="007D4ED2"/>
    <w:rsid w:val="007D5496"/>
    <w:rsid w:val="007D6BC1"/>
    <w:rsid w:val="007D734B"/>
    <w:rsid w:val="007E1360"/>
    <w:rsid w:val="007E13B6"/>
    <w:rsid w:val="007E1832"/>
    <w:rsid w:val="007E2312"/>
    <w:rsid w:val="007E3543"/>
    <w:rsid w:val="007E504F"/>
    <w:rsid w:val="007E562B"/>
    <w:rsid w:val="007E619F"/>
    <w:rsid w:val="007E61DA"/>
    <w:rsid w:val="007E72B4"/>
    <w:rsid w:val="007F0077"/>
    <w:rsid w:val="007F1B80"/>
    <w:rsid w:val="007F2D12"/>
    <w:rsid w:val="007F2EEA"/>
    <w:rsid w:val="007F37BC"/>
    <w:rsid w:val="007F4567"/>
    <w:rsid w:val="007F67F1"/>
    <w:rsid w:val="007F7E2C"/>
    <w:rsid w:val="007F7EC2"/>
    <w:rsid w:val="00803195"/>
    <w:rsid w:val="0080389E"/>
    <w:rsid w:val="00803A39"/>
    <w:rsid w:val="00804119"/>
    <w:rsid w:val="008048CD"/>
    <w:rsid w:val="00804AAD"/>
    <w:rsid w:val="00805D7E"/>
    <w:rsid w:val="00806C9D"/>
    <w:rsid w:val="00810185"/>
    <w:rsid w:val="0081163A"/>
    <w:rsid w:val="00812C4C"/>
    <w:rsid w:val="00812F42"/>
    <w:rsid w:val="008133C7"/>
    <w:rsid w:val="00813C06"/>
    <w:rsid w:val="008169F9"/>
    <w:rsid w:val="00820A7C"/>
    <w:rsid w:val="008211BA"/>
    <w:rsid w:val="0082140B"/>
    <w:rsid w:val="00821BBF"/>
    <w:rsid w:val="008220FF"/>
    <w:rsid w:val="008227C9"/>
    <w:rsid w:val="008237C4"/>
    <w:rsid w:val="00824280"/>
    <w:rsid w:val="008244F6"/>
    <w:rsid w:val="008247A1"/>
    <w:rsid w:val="00825C2F"/>
    <w:rsid w:val="00827CF2"/>
    <w:rsid w:val="00830F5F"/>
    <w:rsid w:val="008321E6"/>
    <w:rsid w:val="00833044"/>
    <w:rsid w:val="00833ACE"/>
    <w:rsid w:val="00835567"/>
    <w:rsid w:val="00835754"/>
    <w:rsid w:val="008378B0"/>
    <w:rsid w:val="00837F3D"/>
    <w:rsid w:val="00842CE4"/>
    <w:rsid w:val="00843ED6"/>
    <w:rsid w:val="0084447A"/>
    <w:rsid w:val="0084460E"/>
    <w:rsid w:val="00845197"/>
    <w:rsid w:val="0084532C"/>
    <w:rsid w:val="00845DF9"/>
    <w:rsid w:val="008463CC"/>
    <w:rsid w:val="00846E7F"/>
    <w:rsid w:val="00847104"/>
    <w:rsid w:val="008471E2"/>
    <w:rsid w:val="00847885"/>
    <w:rsid w:val="00851223"/>
    <w:rsid w:val="008514D2"/>
    <w:rsid w:val="00851BBC"/>
    <w:rsid w:val="00852112"/>
    <w:rsid w:val="00852470"/>
    <w:rsid w:val="00852777"/>
    <w:rsid w:val="00853F9D"/>
    <w:rsid w:val="00855425"/>
    <w:rsid w:val="00855CC1"/>
    <w:rsid w:val="00855DC4"/>
    <w:rsid w:val="00855F3F"/>
    <w:rsid w:val="008606C8"/>
    <w:rsid w:val="00860879"/>
    <w:rsid w:val="008611C7"/>
    <w:rsid w:val="00861C59"/>
    <w:rsid w:val="00861CB8"/>
    <w:rsid w:val="00862056"/>
    <w:rsid w:val="0086417C"/>
    <w:rsid w:val="008650CB"/>
    <w:rsid w:val="00865172"/>
    <w:rsid w:val="00866394"/>
    <w:rsid w:val="00867DA2"/>
    <w:rsid w:val="0087031C"/>
    <w:rsid w:val="008710D3"/>
    <w:rsid w:val="00871CFE"/>
    <w:rsid w:val="008727B0"/>
    <w:rsid w:val="00872BC4"/>
    <w:rsid w:val="0087378E"/>
    <w:rsid w:val="00873C73"/>
    <w:rsid w:val="00874F60"/>
    <w:rsid w:val="008753DB"/>
    <w:rsid w:val="0087582C"/>
    <w:rsid w:val="00875B95"/>
    <w:rsid w:val="00876A0B"/>
    <w:rsid w:val="00876AF4"/>
    <w:rsid w:val="00881925"/>
    <w:rsid w:val="00882DD2"/>
    <w:rsid w:val="0088449D"/>
    <w:rsid w:val="008855E1"/>
    <w:rsid w:val="008855FE"/>
    <w:rsid w:val="00886271"/>
    <w:rsid w:val="00886C46"/>
    <w:rsid w:val="00886D21"/>
    <w:rsid w:val="00887D78"/>
    <w:rsid w:val="008934BD"/>
    <w:rsid w:val="00893767"/>
    <w:rsid w:val="00894A6D"/>
    <w:rsid w:val="0089531A"/>
    <w:rsid w:val="00895706"/>
    <w:rsid w:val="00896C41"/>
    <w:rsid w:val="00897297"/>
    <w:rsid w:val="00897F1B"/>
    <w:rsid w:val="008A06F7"/>
    <w:rsid w:val="008A1F62"/>
    <w:rsid w:val="008A26ED"/>
    <w:rsid w:val="008A375B"/>
    <w:rsid w:val="008A4274"/>
    <w:rsid w:val="008A452B"/>
    <w:rsid w:val="008A4AD5"/>
    <w:rsid w:val="008A4B51"/>
    <w:rsid w:val="008A5920"/>
    <w:rsid w:val="008A6178"/>
    <w:rsid w:val="008A69B9"/>
    <w:rsid w:val="008B0A48"/>
    <w:rsid w:val="008B0DEC"/>
    <w:rsid w:val="008B1651"/>
    <w:rsid w:val="008B21F2"/>
    <w:rsid w:val="008B30BE"/>
    <w:rsid w:val="008B3301"/>
    <w:rsid w:val="008B36DE"/>
    <w:rsid w:val="008B4735"/>
    <w:rsid w:val="008B5C1A"/>
    <w:rsid w:val="008B67E5"/>
    <w:rsid w:val="008B759C"/>
    <w:rsid w:val="008C04A0"/>
    <w:rsid w:val="008C09E8"/>
    <w:rsid w:val="008C0B6B"/>
    <w:rsid w:val="008C27FD"/>
    <w:rsid w:val="008C3021"/>
    <w:rsid w:val="008C3F10"/>
    <w:rsid w:val="008C42BB"/>
    <w:rsid w:val="008C4797"/>
    <w:rsid w:val="008D02C2"/>
    <w:rsid w:val="008D1F38"/>
    <w:rsid w:val="008D2613"/>
    <w:rsid w:val="008D27E5"/>
    <w:rsid w:val="008D3349"/>
    <w:rsid w:val="008D66DD"/>
    <w:rsid w:val="008D7248"/>
    <w:rsid w:val="008D7940"/>
    <w:rsid w:val="008E1012"/>
    <w:rsid w:val="008E1021"/>
    <w:rsid w:val="008E2049"/>
    <w:rsid w:val="008E24A5"/>
    <w:rsid w:val="008E7B02"/>
    <w:rsid w:val="008F0CC2"/>
    <w:rsid w:val="008F14BB"/>
    <w:rsid w:val="008F3313"/>
    <w:rsid w:val="008F3A91"/>
    <w:rsid w:val="008F4A0A"/>
    <w:rsid w:val="008F6422"/>
    <w:rsid w:val="008F66E7"/>
    <w:rsid w:val="008F771B"/>
    <w:rsid w:val="009001BE"/>
    <w:rsid w:val="009011A3"/>
    <w:rsid w:val="009014B3"/>
    <w:rsid w:val="00901BD1"/>
    <w:rsid w:val="00902C80"/>
    <w:rsid w:val="00903588"/>
    <w:rsid w:val="009037E2"/>
    <w:rsid w:val="00903BAD"/>
    <w:rsid w:val="009040E0"/>
    <w:rsid w:val="009045FF"/>
    <w:rsid w:val="00904D73"/>
    <w:rsid w:val="00904EB7"/>
    <w:rsid w:val="00910109"/>
    <w:rsid w:val="00912106"/>
    <w:rsid w:val="009149CA"/>
    <w:rsid w:val="00915826"/>
    <w:rsid w:val="0091595F"/>
    <w:rsid w:val="00915CA0"/>
    <w:rsid w:val="00916166"/>
    <w:rsid w:val="00916736"/>
    <w:rsid w:val="00916A0D"/>
    <w:rsid w:val="00917737"/>
    <w:rsid w:val="009204E9"/>
    <w:rsid w:val="0092073B"/>
    <w:rsid w:val="009216FF"/>
    <w:rsid w:val="00922CDC"/>
    <w:rsid w:val="00923048"/>
    <w:rsid w:val="009246D7"/>
    <w:rsid w:val="00925E4A"/>
    <w:rsid w:val="00926590"/>
    <w:rsid w:val="00927AE7"/>
    <w:rsid w:val="009301F6"/>
    <w:rsid w:val="009308ED"/>
    <w:rsid w:val="009312DB"/>
    <w:rsid w:val="00933269"/>
    <w:rsid w:val="00933293"/>
    <w:rsid w:val="00933EED"/>
    <w:rsid w:val="0093479F"/>
    <w:rsid w:val="00935C82"/>
    <w:rsid w:val="0093780A"/>
    <w:rsid w:val="00937D91"/>
    <w:rsid w:val="009437B8"/>
    <w:rsid w:val="00945373"/>
    <w:rsid w:val="00945430"/>
    <w:rsid w:val="009454AC"/>
    <w:rsid w:val="00947ED1"/>
    <w:rsid w:val="00950ADD"/>
    <w:rsid w:val="00951231"/>
    <w:rsid w:val="009517B7"/>
    <w:rsid w:val="009538BA"/>
    <w:rsid w:val="00953A35"/>
    <w:rsid w:val="00954738"/>
    <w:rsid w:val="00954ECA"/>
    <w:rsid w:val="0095574C"/>
    <w:rsid w:val="0095691C"/>
    <w:rsid w:val="009573F4"/>
    <w:rsid w:val="00957CE1"/>
    <w:rsid w:val="00961151"/>
    <w:rsid w:val="009616C3"/>
    <w:rsid w:val="0096249F"/>
    <w:rsid w:val="0096289F"/>
    <w:rsid w:val="0096367A"/>
    <w:rsid w:val="00963E97"/>
    <w:rsid w:val="009646D2"/>
    <w:rsid w:val="00965305"/>
    <w:rsid w:val="009675B3"/>
    <w:rsid w:val="00967C02"/>
    <w:rsid w:val="00970589"/>
    <w:rsid w:val="00970A5B"/>
    <w:rsid w:val="00971A2D"/>
    <w:rsid w:val="009727BC"/>
    <w:rsid w:val="00973D5F"/>
    <w:rsid w:val="0097473B"/>
    <w:rsid w:val="00974D95"/>
    <w:rsid w:val="009764C2"/>
    <w:rsid w:val="00977146"/>
    <w:rsid w:val="00977A30"/>
    <w:rsid w:val="00977D67"/>
    <w:rsid w:val="00977E1F"/>
    <w:rsid w:val="0098003F"/>
    <w:rsid w:val="00980159"/>
    <w:rsid w:val="009817B6"/>
    <w:rsid w:val="00982208"/>
    <w:rsid w:val="00982D9D"/>
    <w:rsid w:val="00983506"/>
    <w:rsid w:val="00984031"/>
    <w:rsid w:val="0098463E"/>
    <w:rsid w:val="00984756"/>
    <w:rsid w:val="009852A7"/>
    <w:rsid w:val="009858B2"/>
    <w:rsid w:val="00985C54"/>
    <w:rsid w:val="00986686"/>
    <w:rsid w:val="0098707B"/>
    <w:rsid w:val="00987585"/>
    <w:rsid w:val="00987D2C"/>
    <w:rsid w:val="00991EFB"/>
    <w:rsid w:val="00993805"/>
    <w:rsid w:val="009955E2"/>
    <w:rsid w:val="009957D7"/>
    <w:rsid w:val="00995C00"/>
    <w:rsid w:val="00997697"/>
    <w:rsid w:val="009A0955"/>
    <w:rsid w:val="009A0D05"/>
    <w:rsid w:val="009A0DDD"/>
    <w:rsid w:val="009A14BD"/>
    <w:rsid w:val="009A2088"/>
    <w:rsid w:val="009A256B"/>
    <w:rsid w:val="009A2A04"/>
    <w:rsid w:val="009A34EE"/>
    <w:rsid w:val="009A3F50"/>
    <w:rsid w:val="009A4C07"/>
    <w:rsid w:val="009A4D2D"/>
    <w:rsid w:val="009A6B6E"/>
    <w:rsid w:val="009A6FA0"/>
    <w:rsid w:val="009A7318"/>
    <w:rsid w:val="009A7AAA"/>
    <w:rsid w:val="009A7F0E"/>
    <w:rsid w:val="009B28F9"/>
    <w:rsid w:val="009B3047"/>
    <w:rsid w:val="009B377D"/>
    <w:rsid w:val="009B3F7B"/>
    <w:rsid w:val="009B4DAB"/>
    <w:rsid w:val="009B5B0F"/>
    <w:rsid w:val="009B5E0C"/>
    <w:rsid w:val="009B5EAF"/>
    <w:rsid w:val="009B6767"/>
    <w:rsid w:val="009C0A4F"/>
    <w:rsid w:val="009C2343"/>
    <w:rsid w:val="009C2FDD"/>
    <w:rsid w:val="009C3036"/>
    <w:rsid w:val="009C32F2"/>
    <w:rsid w:val="009C42B6"/>
    <w:rsid w:val="009C49B5"/>
    <w:rsid w:val="009C49F3"/>
    <w:rsid w:val="009C589C"/>
    <w:rsid w:val="009C6345"/>
    <w:rsid w:val="009C731C"/>
    <w:rsid w:val="009C750C"/>
    <w:rsid w:val="009D09F2"/>
    <w:rsid w:val="009D0A41"/>
    <w:rsid w:val="009D1716"/>
    <w:rsid w:val="009D17C1"/>
    <w:rsid w:val="009D2617"/>
    <w:rsid w:val="009D281E"/>
    <w:rsid w:val="009D50F4"/>
    <w:rsid w:val="009D5521"/>
    <w:rsid w:val="009D6725"/>
    <w:rsid w:val="009D7260"/>
    <w:rsid w:val="009D789F"/>
    <w:rsid w:val="009D7926"/>
    <w:rsid w:val="009D7E77"/>
    <w:rsid w:val="009E0208"/>
    <w:rsid w:val="009E0605"/>
    <w:rsid w:val="009E15A1"/>
    <w:rsid w:val="009E15BC"/>
    <w:rsid w:val="009E17A6"/>
    <w:rsid w:val="009E2931"/>
    <w:rsid w:val="009E405B"/>
    <w:rsid w:val="009E4398"/>
    <w:rsid w:val="009E445B"/>
    <w:rsid w:val="009E5343"/>
    <w:rsid w:val="009E5C35"/>
    <w:rsid w:val="009E639F"/>
    <w:rsid w:val="009E6F89"/>
    <w:rsid w:val="009E7141"/>
    <w:rsid w:val="009E7475"/>
    <w:rsid w:val="009E7837"/>
    <w:rsid w:val="009E7E89"/>
    <w:rsid w:val="009F0125"/>
    <w:rsid w:val="009F029A"/>
    <w:rsid w:val="009F0C8A"/>
    <w:rsid w:val="009F1AB1"/>
    <w:rsid w:val="009F2387"/>
    <w:rsid w:val="009F4DE8"/>
    <w:rsid w:val="009F5D13"/>
    <w:rsid w:val="009F6212"/>
    <w:rsid w:val="009F74A1"/>
    <w:rsid w:val="009F7705"/>
    <w:rsid w:val="00A01503"/>
    <w:rsid w:val="00A01660"/>
    <w:rsid w:val="00A017FF"/>
    <w:rsid w:val="00A02196"/>
    <w:rsid w:val="00A02FC0"/>
    <w:rsid w:val="00A03ADE"/>
    <w:rsid w:val="00A03D72"/>
    <w:rsid w:val="00A04CBD"/>
    <w:rsid w:val="00A04CDD"/>
    <w:rsid w:val="00A04EBA"/>
    <w:rsid w:val="00A05D57"/>
    <w:rsid w:val="00A07779"/>
    <w:rsid w:val="00A102F1"/>
    <w:rsid w:val="00A10789"/>
    <w:rsid w:val="00A11E1B"/>
    <w:rsid w:val="00A1255A"/>
    <w:rsid w:val="00A13B86"/>
    <w:rsid w:val="00A141F5"/>
    <w:rsid w:val="00A1663D"/>
    <w:rsid w:val="00A16862"/>
    <w:rsid w:val="00A16C10"/>
    <w:rsid w:val="00A1738E"/>
    <w:rsid w:val="00A200F5"/>
    <w:rsid w:val="00A20195"/>
    <w:rsid w:val="00A2209D"/>
    <w:rsid w:val="00A2377C"/>
    <w:rsid w:val="00A23886"/>
    <w:rsid w:val="00A24039"/>
    <w:rsid w:val="00A27A6A"/>
    <w:rsid w:val="00A30719"/>
    <w:rsid w:val="00A308B2"/>
    <w:rsid w:val="00A30A56"/>
    <w:rsid w:val="00A30DEF"/>
    <w:rsid w:val="00A31943"/>
    <w:rsid w:val="00A319B9"/>
    <w:rsid w:val="00A319DA"/>
    <w:rsid w:val="00A324B5"/>
    <w:rsid w:val="00A32641"/>
    <w:rsid w:val="00A3309C"/>
    <w:rsid w:val="00A3336C"/>
    <w:rsid w:val="00A3450D"/>
    <w:rsid w:val="00A36AD0"/>
    <w:rsid w:val="00A416AC"/>
    <w:rsid w:val="00A41D17"/>
    <w:rsid w:val="00A43116"/>
    <w:rsid w:val="00A431D0"/>
    <w:rsid w:val="00A454BD"/>
    <w:rsid w:val="00A45772"/>
    <w:rsid w:val="00A50314"/>
    <w:rsid w:val="00A50AE7"/>
    <w:rsid w:val="00A518BE"/>
    <w:rsid w:val="00A51FB3"/>
    <w:rsid w:val="00A5229B"/>
    <w:rsid w:val="00A53B7B"/>
    <w:rsid w:val="00A54153"/>
    <w:rsid w:val="00A56DBE"/>
    <w:rsid w:val="00A57710"/>
    <w:rsid w:val="00A6001E"/>
    <w:rsid w:val="00A60129"/>
    <w:rsid w:val="00A60C70"/>
    <w:rsid w:val="00A622BC"/>
    <w:rsid w:val="00A62814"/>
    <w:rsid w:val="00A6327E"/>
    <w:rsid w:val="00A6415E"/>
    <w:rsid w:val="00A658BE"/>
    <w:rsid w:val="00A6657E"/>
    <w:rsid w:val="00A66979"/>
    <w:rsid w:val="00A66D52"/>
    <w:rsid w:val="00A7066A"/>
    <w:rsid w:val="00A70689"/>
    <w:rsid w:val="00A70A1A"/>
    <w:rsid w:val="00A70B32"/>
    <w:rsid w:val="00A711A6"/>
    <w:rsid w:val="00A71420"/>
    <w:rsid w:val="00A748A5"/>
    <w:rsid w:val="00A74EB6"/>
    <w:rsid w:val="00A752AA"/>
    <w:rsid w:val="00A75B65"/>
    <w:rsid w:val="00A76506"/>
    <w:rsid w:val="00A77B31"/>
    <w:rsid w:val="00A80AE9"/>
    <w:rsid w:val="00A81E26"/>
    <w:rsid w:val="00A82AED"/>
    <w:rsid w:val="00A8308A"/>
    <w:rsid w:val="00A84B5C"/>
    <w:rsid w:val="00A854C4"/>
    <w:rsid w:val="00A8628B"/>
    <w:rsid w:val="00A867F3"/>
    <w:rsid w:val="00A868A9"/>
    <w:rsid w:val="00A868F3"/>
    <w:rsid w:val="00A87340"/>
    <w:rsid w:val="00A873F2"/>
    <w:rsid w:val="00A87A26"/>
    <w:rsid w:val="00A87BF0"/>
    <w:rsid w:val="00A90052"/>
    <w:rsid w:val="00A90A9A"/>
    <w:rsid w:val="00A90B6E"/>
    <w:rsid w:val="00A92724"/>
    <w:rsid w:val="00A941CB"/>
    <w:rsid w:val="00A955B9"/>
    <w:rsid w:val="00A95F37"/>
    <w:rsid w:val="00A9607E"/>
    <w:rsid w:val="00A9610C"/>
    <w:rsid w:val="00A9649C"/>
    <w:rsid w:val="00A9724A"/>
    <w:rsid w:val="00A97660"/>
    <w:rsid w:val="00A97BB9"/>
    <w:rsid w:val="00A97F7F"/>
    <w:rsid w:val="00AA004E"/>
    <w:rsid w:val="00AA0228"/>
    <w:rsid w:val="00AA0715"/>
    <w:rsid w:val="00AA071F"/>
    <w:rsid w:val="00AA1E2D"/>
    <w:rsid w:val="00AA2153"/>
    <w:rsid w:val="00AA3D3B"/>
    <w:rsid w:val="00AA4234"/>
    <w:rsid w:val="00AA4E50"/>
    <w:rsid w:val="00AA51D6"/>
    <w:rsid w:val="00AA6091"/>
    <w:rsid w:val="00AA6882"/>
    <w:rsid w:val="00AA699F"/>
    <w:rsid w:val="00AB09BE"/>
    <w:rsid w:val="00AB1601"/>
    <w:rsid w:val="00AB4528"/>
    <w:rsid w:val="00AB4786"/>
    <w:rsid w:val="00AB7465"/>
    <w:rsid w:val="00AB776C"/>
    <w:rsid w:val="00AB7839"/>
    <w:rsid w:val="00AB7ECE"/>
    <w:rsid w:val="00AB7FF5"/>
    <w:rsid w:val="00AC038F"/>
    <w:rsid w:val="00AC092B"/>
    <w:rsid w:val="00AC2BEB"/>
    <w:rsid w:val="00AC3AF9"/>
    <w:rsid w:val="00AC4306"/>
    <w:rsid w:val="00AC4F4E"/>
    <w:rsid w:val="00AC5088"/>
    <w:rsid w:val="00AC638F"/>
    <w:rsid w:val="00AC7CE7"/>
    <w:rsid w:val="00AD0B5E"/>
    <w:rsid w:val="00AD0C26"/>
    <w:rsid w:val="00AD217D"/>
    <w:rsid w:val="00AD2B4B"/>
    <w:rsid w:val="00AD2FF0"/>
    <w:rsid w:val="00AD3F57"/>
    <w:rsid w:val="00AD4C1A"/>
    <w:rsid w:val="00AD4F34"/>
    <w:rsid w:val="00AD64F9"/>
    <w:rsid w:val="00AD67F4"/>
    <w:rsid w:val="00AD6F7B"/>
    <w:rsid w:val="00AD7713"/>
    <w:rsid w:val="00AD7FD4"/>
    <w:rsid w:val="00AE186E"/>
    <w:rsid w:val="00AE2472"/>
    <w:rsid w:val="00AE2978"/>
    <w:rsid w:val="00AE2B60"/>
    <w:rsid w:val="00AE31EF"/>
    <w:rsid w:val="00AE40AA"/>
    <w:rsid w:val="00AE4384"/>
    <w:rsid w:val="00AE4E49"/>
    <w:rsid w:val="00AE593C"/>
    <w:rsid w:val="00AE6711"/>
    <w:rsid w:val="00AE6861"/>
    <w:rsid w:val="00AE6965"/>
    <w:rsid w:val="00AE7BEA"/>
    <w:rsid w:val="00AF0079"/>
    <w:rsid w:val="00AF01B6"/>
    <w:rsid w:val="00AF067D"/>
    <w:rsid w:val="00AF07EF"/>
    <w:rsid w:val="00AF0AD6"/>
    <w:rsid w:val="00AF0B64"/>
    <w:rsid w:val="00AF1AF6"/>
    <w:rsid w:val="00AF3103"/>
    <w:rsid w:val="00AF34B1"/>
    <w:rsid w:val="00AF4A23"/>
    <w:rsid w:val="00AF5653"/>
    <w:rsid w:val="00B00E00"/>
    <w:rsid w:val="00B01B7F"/>
    <w:rsid w:val="00B020E1"/>
    <w:rsid w:val="00B06D93"/>
    <w:rsid w:val="00B0723A"/>
    <w:rsid w:val="00B10363"/>
    <w:rsid w:val="00B104C8"/>
    <w:rsid w:val="00B105AA"/>
    <w:rsid w:val="00B10DB5"/>
    <w:rsid w:val="00B112AC"/>
    <w:rsid w:val="00B11432"/>
    <w:rsid w:val="00B126C3"/>
    <w:rsid w:val="00B17175"/>
    <w:rsid w:val="00B2045C"/>
    <w:rsid w:val="00B204B4"/>
    <w:rsid w:val="00B21099"/>
    <w:rsid w:val="00B212B3"/>
    <w:rsid w:val="00B21F2B"/>
    <w:rsid w:val="00B230DD"/>
    <w:rsid w:val="00B2312A"/>
    <w:rsid w:val="00B24EDC"/>
    <w:rsid w:val="00B26879"/>
    <w:rsid w:val="00B26C75"/>
    <w:rsid w:val="00B27A3D"/>
    <w:rsid w:val="00B27C65"/>
    <w:rsid w:val="00B308DC"/>
    <w:rsid w:val="00B3137E"/>
    <w:rsid w:val="00B31D0D"/>
    <w:rsid w:val="00B32966"/>
    <w:rsid w:val="00B33548"/>
    <w:rsid w:val="00B33772"/>
    <w:rsid w:val="00B33AB8"/>
    <w:rsid w:val="00B33C1B"/>
    <w:rsid w:val="00B34C23"/>
    <w:rsid w:val="00B34E88"/>
    <w:rsid w:val="00B34EC1"/>
    <w:rsid w:val="00B356E3"/>
    <w:rsid w:val="00B35989"/>
    <w:rsid w:val="00B372C3"/>
    <w:rsid w:val="00B40E52"/>
    <w:rsid w:val="00B415EB"/>
    <w:rsid w:val="00B4296C"/>
    <w:rsid w:val="00B42FD7"/>
    <w:rsid w:val="00B4327B"/>
    <w:rsid w:val="00B43384"/>
    <w:rsid w:val="00B45180"/>
    <w:rsid w:val="00B46CA2"/>
    <w:rsid w:val="00B47AC9"/>
    <w:rsid w:val="00B54890"/>
    <w:rsid w:val="00B54E3E"/>
    <w:rsid w:val="00B550B1"/>
    <w:rsid w:val="00B558AA"/>
    <w:rsid w:val="00B5647F"/>
    <w:rsid w:val="00B57467"/>
    <w:rsid w:val="00B57EF5"/>
    <w:rsid w:val="00B622AD"/>
    <w:rsid w:val="00B623A8"/>
    <w:rsid w:val="00B635F6"/>
    <w:rsid w:val="00B63826"/>
    <w:rsid w:val="00B65D40"/>
    <w:rsid w:val="00B66F8E"/>
    <w:rsid w:val="00B67572"/>
    <w:rsid w:val="00B7099F"/>
    <w:rsid w:val="00B70B8E"/>
    <w:rsid w:val="00B721EE"/>
    <w:rsid w:val="00B7258A"/>
    <w:rsid w:val="00B728EE"/>
    <w:rsid w:val="00B72E25"/>
    <w:rsid w:val="00B756CE"/>
    <w:rsid w:val="00B763C5"/>
    <w:rsid w:val="00B76554"/>
    <w:rsid w:val="00B76D3B"/>
    <w:rsid w:val="00B76D85"/>
    <w:rsid w:val="00B76E25"/>
    <w:rsid w:val="00B76E59"/>
    <w:rsid w:val="00B77023"/>
    <w:rsid w:val="00B775EB"/>
    <w:rsid w:val="00B77876"/>
    <w:rsid w:val="00B779EE"/>
    <w:rsid w:val="00B77B46"/>
    <w:rsid w:val="00B80B05"/>
    <w:rsid w:val="00B81A07"/>
    <w:rsid w:val="00B81ACB"/>
    <w:rsid w:val="00B85F07"/>
    <w:rsid w:val="00B864C3"/>
    <w:rsid w:val="00B86768"/>
    <w:rsid w:val="00B86CB7"/>
    <w:rsid w:val="00B86F68"/>
    <w:rsid w:val="00B9024A"/>
    <w:rsid w:val="00B90BBB"/>
    <w:rsid w:val="00B914E4"/>
    <w:rsid w:val="00B9501B"/>
    <w:rsid w:val="00B95B61"/>
    <w:rsid w:val="00B95B91"/>
    <w:rsid w:val="00B970FB"/>
    <w:rsid w:val="00B97278"/>
    <w:rsid w:val="00B97E8F"/>
    <w:rsid w:val="00BA0017"/>
    <w:rsid w:val="00BA0060"/>
    <w:rsid w:val="00BA00D9"/>
    <w:rsid w:val="00BA07F6"/>
    <w:rsid w:val="00BA1354"/>
    <w:rsid w:val="00BA19F7"/>
    <w:rsid w:val="00BA20CF"/>
    <w:rsid w:val="00BA35E8"/>
    <w:rsid w:val="00BA3C2D"/>
    <w:rsid w:val="00BA3E73"/>
    <w:rsid w:val="00BA4780"/>
    <w:rsid w:val="00BA485C"/>
    <w:rsid w:val="00BA4F56"/>
    <w:rsid w:val="00BA5401"/>
    <w:rsid w:val="00BA5B28"/>
    <w:rsid w:val="00BA5FEB"/>
    <w:rsid w:val="00BA7BD3"/>
    <w:rsid w:val="00BB10B2"/>
    <w:rsid w:val="00BB12E4"/>
    <w:rsid w:val="00BB2899"/>
    <w:rsid w:val="00BB2DA0"/>
    <w:rsid w:val="00BB3BCE"/>
    <w:rsid w:val="00BB3FEE"/>
    <w:rsid w:val="00BB4C71"/>
    <w:rsid w:val="00BB5159"/>
    <w:rsid w:val="00BB5693"/>
    <w:rsid w:val="00BB5AFE"/>
    <w:rsid w:val="00BB6339"/>
    <w:rsid w:val="00BC0D21"/>
    <w:rsid w:val="00BC105C"/>
    <w:rsid w:val="00BC20BA"/>
    <w:rsid w:val="00BC2F46"/>
    <w:rsid w:val="00BC3C72"/>
    <w:rsid w:val="00BC4745"/>
    <w:rsid w:val="00BC506D"/>
    <w:rsid w:val="00BC57B0"/>
    <w:rsid w:val="00BC669B"/>
    <w:rsid w:val="00BC6A15"/>
    <w:rsid w:val="00BC75D7"/>
    <w:rsid w:val="00BD1CDB"/>
    <w:rsid w:val="00BD21D4"/>
    <w:rsid w:val="00BD40BC"/>
    <w:rsid w:val="00BD40F3"/>
    <w:rsid w:val="00BD43D7"/>
    <w:rsid w:val="00BD4AF3"/>
    <w:rsid w:val="00BD5687"/>
    <w:rsid w:val="00BD58F2"/>
    <w:rsid w:val="00BD7913"/>
    <w:rsid w:val="00BD7CA7"/>
    <w:rsid w:val="00BE10A4"/>
    <w:rsid w:val="00BE17FB"/>
    <w:rsid w:val="00BE20DD"/>
    <w:rsid w:val="00BE20F4"/>
    <w:rsid w:val="00BE4F06"/>
    <w:rsid w:val="00BE53B7"/>
    <w:rsid w:val="00BE5AA0"/>
    <w:rsid w:val="00BE741E"/>
    <w:rsid w:val="00BE7B4B"/>
    <w:rsid w:val="00BF188F"/>
    <w:rsid w:val="00BF1D35"/>
    <w:rsid w:val="00BF1FDC"/>
    <w:rsid w:val="00BF29A3"/>
    <w:rsid w:val="00BF4A5D"/>
    <w:rsid w:val="00BF4B94"/>
    <w:rsid w:val="00BF5730"/>
    <w:rsid w:val="00BF5A11"/>
    <w:rsid w:val="00BF676E"/>
    <w:rsid w:val="00BF6B32"/>
    <w:rsid w:val="00BF6CCA"/>
    <w:rsid w:val="00BF6D7D"/>
    <w:rsid w:val="00BF75AA"/>
    <w:rsid w:val="00C00CB7"/>
    <w:rsid w:val="00C00F61"/>
    <w:rsid w:val="00C0131A"/>
    <w:rsid w:val="00C02EB7"/>
    <w:rsid w:val="00C03334"/>
    <w:rsid w:val="00C033D5"/>
    <w:rsid w:val="00C04C92"/>
    <w:rsid w:val="00C05D9B"/>
    <w:rsid w:val="00C065D2"/>
    <w:rsid w:val="00C06BEA"/>
    <w:rsid w:val="00C0701B"/>
    <w:rsid w:val="00C07D97"/>
    <w:rsid w:val="00C07FE2"/>
    <w:rsid w:val="00C11E7A"/>
    <w:rsid w:val="00C12B72"/>
    <w:rsid w:val="00C12CC8"/>
    <w:rsid w:val="00C13188"/>
    <w:rsid w:val="00C13DDE"/>
    <w:rsid w:val="00C1617E"/>
    <w:rsid w:val="00C167A3"/>
    <w:rsid w:val="00C16CFE"/>
    <w:rsid w:val="00C200D9"/>
    <w:rsid w:val="00C20153"/>
    <w:rsid w:val="00C20BC6"/>
    <w:rsid w:val="00C220CB"/>
    <w:rsid w:val="00C23465"/>
    <w:rsid w:val="00C24F2A"/>
    <w:rsid w:val="00C24FA0"/>
    <w:rsid w:val="00C257F4"/>
    <w:rsid w:val="00C25D10"/>
    <w:rsid w:val="00C25F04"/>
    <w:rsid w:val="00C26616"/>
    <w:rsid w:val="00C27B90"/>
    <w:rsid w:val="00C300AE"/>
    <w:rsid w:val="00C301B8"/>
    <w:rsid w:val="00C3055D"/>
    <w:rsid w:val="00C33235"/>
    <w:rsid w:val="00C34082"/>
    <w:rsid w:val="00C34DFA"/>
    <w:rsid w:val="00C354CB"/>
    <w:rsid w:val="00C357E4"/>
    <w:rsid w:val="00C36C37"/>
    <w:rsid w:val="00C37079"/>
    <w:rsid w:val="00C40ADA"/>
    <w:rsid w:val="00C413F6"/>
    <w:rsid w:val="00C4162B"/>
    <w:rsid w:val="00C42D30"/>
    <w:rsid w:val="00C4314F"/>
    <w:rsid w:val="00C43261"/>
    <w:rsid w:val="00C4427D"/>
    <w:rsid w:val="00C467CF"/>
    <w:rsid w:val="00C47192"/>
    <w:rsid w:val="00C47CDD"/>
    <w:rsid w:val="00C50056"/>
    <w:rsid w:val="00C50140"/>
    <w:rsid w:val="00C51D10"/>
    <w:rsid w:val="00C5207E"/>
    <w:rsid w:val="00C5231F"/>
    <w:rsid w:val="00C527A4"/>
    <w:rsid w:val="00C53AC5"/>
    <w:rsid w:val="00C54623"/>
    <w:rsid w:val="00C55F07"/>
    <w:rsid w:val="00C56034"/>
    <w:rsid w:val="00C56B4D"/>
    <w:rsid w:val="00C6038F"/>
    <w:rsid w:val="00C61839"/>
    <w:rsid w:val="00C62404"/>
    <w:rsid w:val="00C62737"/>
    <w:rsid w:val="00C62922"/>
    <w:rsid w:val="00C62B5F"/>
    <w:rsid w:val="00C62FE7"/>
    <w:rsid w:val="00C633B0"/>
    <w:rsid w:val="00C64B8C"/>
    <w:rsid w:val="00C65E7E"/>
    <w:rsid w:val="00C67B4F"/>
    <w:rsid w:val="00C70994"/>
    <w:rsid w:val="00C709D1"/>
    <w:rsid w:val="00C71106"/>
    <w:rsid w:val="00C71C47"/>
    <w:rsid w:val="00C74293"/>
    <w:rsid w:val="00C74516"/>
    <w:rsid w:val="00C758A5"/>
    <w:rsid w:val="00C80E35"/>
    <w:rsid w:val="00C83643"/>
    <w:rsid w:val="00C83B87"/>
    <w:rsid w:val="00C84799"/>
    <w:rsid w:val="00C85211"/>
    <w:rsid w:val="00C854DC"/>
    <w:rsid w:val="00C8567C"/>
    <w:rsid w:val="00C85EA0"/>
    <w:rsid w:val="00C875BF"/>
    <w:rsid w:val="00C87635"/>
    <w:rsid w:val="00C90E69"/>
    <w:rsid w:val="00C918BC"/>
    <w:rsid w:val="00C92396"/>
    <w:rsid w:val="00C92510"/>
    <w:rsid w:val="00C92F93"/>
    <w:rsid w:val="00C935AE"/>
    <w:rsid w:val="00C93DD3"/>
    <w:rsid w:val="00C94818"/>
    <w:rsid w:val="00C9515F"/>
    <w:rsid w:val="00C95863"/>
    <w:rsid w:val="00C964A2"/>
    <w:rsid w:val="00CA0254"/>
    <w:rsid w:val="00CA0A13"/>
    <w:rsid w:val="00CA0D1F"/>
    <w:rsid w:val="00CA1309"/>
    <w:rsid w:val="00CA1424"/>
    <w:rsid w:val="00CA19D0"/>
    <w:rsid w:val="00CA29BD"/>
    <w:rsid w:val="00CA2B5C"/>
    <w:rsid w:val="00CA2D24"/>
    <w:rsid w:val="00CA3572"/>
    <w:rsid w:val="00CA3AB6"/>
    <w:rsid w:val="00CA6CE1"/>
    <w:rsid w:val="00CA6DEC"/>
    <w:rsid w:val="00CA75DA"/>
    <w:rsid w:val="00CB0B85"/>
    <w:rsid w:val="00CB194B"/>
    <w:rsid w:val="00CB26B5"/>
    <w:rsid w:val="00CB31FD"/>
    <w:rsid w:val="00CB3B12"/>
    <w:rsid w:val="00CB6056"/>
    <w:rsid w:val="00CB7726"/>
    <w:rsid w:val="00CC0229"/>
    <w:rsid w:val="00CC0D6F"/>
    <w:rsid w:val="00CC1E76"/>
    <w:rsid w:val="00CC23E3"/>
    <w:rsid w:val="00CC3393"/>
    <w:rsid w:val="00CC4EE2"/>
    <w:rsid w:val="00CC6A0E"/>
    <w:rsid w:val="00CC6D62"/>
    <w:rsid w:val="00CD06BB"/>
    <w:rsid w:val="00CD181F"/>
    <w:rsid w:val="00CD2C95"/>
    <w:rsid w:val="00CD4AAD"/>
    <w:rsid w:val="00CD5DC5"/>
    <w:rsid w:val="00CD63EA"/>
    <w:rsid w:val="00CD6567"/>
    <w:rsid w:val="00CD6787"/>
    <w:rsid w:val="00CE0593"/>
    <w:rsid w:val="00CE1080"/>
    <w:rsid w:val="00CE2737"/>
    <w:rsid w:val="00CE3B8C"/>
    <w:rsid w:val="00CE4302"/>
    <w:rsid w:val="00CE4482"/>
    <w:rsid w:val="00CE4FAE"/>
    <w:rsid w:val="00CE5BA3"/>
    <w:rsid w:val="00CE5DAD"/>
    <w:rsid w:val="00CE66E2"/>
    <w:rsid w:val="00CE6D49"/>
    <w:rsid w:val="00CE7398"/>
    <w:rsid w:val="00CF06D8"/>
    <w:rsid w:val="00CF10FD"/>
    <w:rsid w:val="00CF1695"/>
    <w:rsid w:val="00CF2E73"/>
    <w:rsid w:val="00CF31D5"/>
    <w:rsid w:val="00CF347F"/>
    <w:rsid w:val="00CF3850"/>
    <w:rsid w:val="00CF39E6"/>
    <w:rsid w:val="00CF58C9"/>
    <w:rsid w:val="00CF678D"/>
    <w:rsid w:val="00CF6FDD"/>
    <w:rsid w:val="00CF7C9A"/>
    <w:rsid w:val="00D02C89"/>
    <w:rsid w:val="00D033A2"/>
    <w:rsid w:val="00D0405E"/>
    <w:rsid w:val="00D04564"/>
    <w:rsid w:val="00D04712"/>
    <w:rsid w:val="00D04AD6"/>
    <w:rsid w:val="00D067FB"/>
    <w:rsid w:val="00D1010B"/>
    <w:rsid w:val="00D10544"/>
    <w:rsid w:val="00D10818"/>
    <w:rsid w:val="00D11B4B"/>
    <w:rsid w:val="00D11D7A"/>
    <w:rsid w:val="00D121EC"/>
    <w:rsid w:val="00D135E0"/>
    <w:rsid w:val="00D13753"/>
    <w:rsid w:val="00D15560"/>
    <w:rsid w:val="00D16005"/>
    <w:rsid w:val="00D162B4"/>
    <w:rsid w:val="00D16506"/>
    <w:rsid w:val="00D16B75"/>
    <w:rsid w:val="00D16F0E"/>
    <w:rsid w:val="00D20A16"/>
    <w:rsid w:val="00D2172B"/>
    <w:rsid w:val="00D21A8C"/>
    <w:rsid w:val="00D2347B"/>
    <w:rsid w:val="00D23C2F"/>
    <w:rsid w:val="00D256C4"/>
    <w:rsid w:val="00D2613E"/>
    <w:rsid w:val="00D26A64"/>
    <w:rsid w:val="00D26D4B"/>
    <w:rsid w:val="00D323B6"/>
    <w:rsid w:val="00D32763"/>
    <w:rsid w:val="00D32D15"/>
    <w:rsid w:val="00D32E09"/>
    <w:rsid w:val="00D32FA7"/>
    <w:rsid w:val="00D35058"/>
    <w:rsid w:val="00D35752"/>
    <w:rsid w:val="00D361A5"/>
    <w:rsid w:val="00D3760E"/>
    <w:rsid w:val="00D4012A"/>
    <w:rsid w:val="00D4021C"/>
    <w:rsid w:val="00D40E96"/>
    <w:rsid w:val="00D4147F"/>
    <w:rsid w:val="00D42D2F"/>
    <w:rsid w:val="00D42D3B"/>
    <w:rsid w:val="00D44429"/>
    <w:rsid w:val="00D44539"/>
    <w:rsid w:val="00D44841"/>
    <w:rsid w:val="00D4566F"/>
    <w:rsid w:val="00D45B7A"/>
    <w:rsid w:val="00D45E62"/>
    <w:rsid w:val="00D46270"/>
    <w:rsid w:val="00D47BC9"/>
    <w:rsid w:val="00D50E09"/>
    <w:rsid w:val="00D5176B"/>
    <w:rsid w:val="00D51968"/>
    <w:rsid w:val="00D52291"/>
    <w:rsid w:val="00D523AD"/>
    <w:rsid w:val="00D52B9A"/>
    <w:rsid w:val="00D533D4"/>
    <w:rsid w:val="00D542A9"/>
    <w:rsid w:val="00D546CC"/>
    <w:rsid w:val="00D5589A"/>
    <w:rsid w:val="00D55DF4"/>
    <w:rsid w:val="00D56AB9"/>
    <w:rsid w:val="00D57B52"/>
    <w:rsid w:val="00D57C57"/>
    <w:rsid w:val="00D609B5"/>
    <w:rsid w:val="00D60BE4"/>
    <w:rsid w:val="00D60E47"/>
    <w:rsid w:val="00D6234B"/>
    <w:rsid w:val="00D638BB"/>
    <w:rsid w:val="00D63DB2"/>
    <w:rsid w:val="00D644AB"/>
    <w:rsid w:val="00D645FF"/>
    <w:rsid w:val="00D64D1F"/>
    <w:rsid w:val="00D653BB"/>
    <w:rsid w:val="00D654A9"/>
    <w:rsid w:val="00D66273"/>
    <w:rsid w:val="00D70866"/>
    <w:rsid w:val="00D70CAF"/>
    <w:rsid w:val="00D7108E"/>
    <w:rsid w:val="00D71BAA"/>
    <w:rsid w:val="00D74695"/>
    <w:rsid w:val="00D75FD5"/>
    <w:rsid w:val="00D77481"/>
    <w:rsid w:val="00D779F5"/>
    <w:rsid w:val="00D835E8"/>
    <w:rsid w:val="00D847A3"/>
    <w:rsid w:val="00D85CBA"/>
    <w:rsid w:val="00D862CA"/>
    <w:rsid w:val="00D87934"/>
    <w:rsid w:val="00D9051C"/>
    <w:rsid w:val="00D90B1A"/>
    <w:rsid w:val="00D90E55"/>
    <w:rsid w:val="00D91B9C"/>
    <w:rsid w:val="00D92C34"/>
    <w:rsid w:val="00D938CF"/>
    <w:rsid w:val="00D93CAD"/>
    <w:rsid w:val="00D93F07"/>
    <w:rsid w:val="00D940E8"/>
    <w:rsid w:val="00D94B64"/>
    <w:rsid w:val="00D9523B"/>
    <w:rsid w:val="00D95F38"/>
    <w:rsid w:val="00D95F4B"/>
    <w:rsid w:val="00D95FA7"/>
    <w:rsid w:val="00D96514"/>
    <w:rsid w:val="00D971DA"/>
    <w:rsid w:val="00DA0E56"/>
    <w:rsid w:val="00DA14D5"/>
    <w:rsid w:val="00DA1E52"/>
    <w:rsid w:val="00DA2717"/>
    <w:rsid w:val="00DA2D22"/>
    <w:rsid w:val="00DA3A32"/>
    <w:rsid w:val="00DA3B24"/>
    <w:rsid w:val="00DA3D11"/>
    <w:rsid w:val="00DA50E4"/>
    <w:rsid w:val="00DA702B"/>
    <w:rsid w:val="00DA7070"/>
    <w:rsid w:val="00DB0180"/>
    <w:rsid w:val="00DB2099"/>
    <w:rsid w:val="00DB219E"/>
    <w:rsid w:val="00DB2D3F"/>
    <w:rsid w:val="00DB38F4"/>
    <w:rsid w:val="00DB426D"/>
    <w:rsid w:val="00DB4B8D"/>
    <w:rsid w:val="00DB4D9A"/>
    <w:rsid w:val="00DB5709"/>
    <w:rsid w:val="00DB6996"/>
    <w:rsid w:val="00DB6B85"/>
    <w:rsid w:val="00DC0EBC"/>
    <w:rsid w:val="00DC1F98"/>
    <w:rsid w:val="00DC21F0"/>
    <w:rsid w:val="00DC29D5"/>
    <w:rsid w:val="00DC30EE"/>
    <w:rsid w:val="00DC4670"/>
    <w:rsid w:val="00DC4D04"/>
    <w:rsid w:val="00DC54C4"/>
    <w:rsid w:val="00DC5936"/>
    <w:rsid w:val="00DC645C"/>
    <w:rsid w:val="00DC64E2"/>
    <w:rsid w:val="00DC79E1"/>
    <w:rsid w:val="00DC7AB0"/>
    <w:rsid w:val="00DD0391"/>
    <w:rsid w:val="00DD04CF"/>
    <w:rsid w:val="00DD14FC"/>
    <w:rsid w:val="00DD1B25"/>
    <w:rsid w:val="00DD1F96"/>
    <w:rsid w:val="00DD2A29"/>
    <w:rsid w:val="00DD2A92"/>
    <w:rsid w:val="00DD32AF"/>
    <w:rsid w:val="00DD37C7"/>
    <w:rsid w:val="00DD3F3E"/>
    <w:rsid w:val="00DD485B"/>
    <w:rsid w:val="00DD4882"/>
    <w:rsid w:val="00DD4910"/>
    <w:rsid w:val="00DD4EC9"/>
    <w:rsid w:val="00DD5152"/>
    <w:rsid w:val="00DD54C3"/>
    <w:rsid w:val="00DD6E19"/>
    <w:rsid w:val="00DD713A"/>
    <w:rsid w:val="00DD7879"/>
    <w:rsid w:val="00DE004B"/>
    <w:rsid w:val="00DE0286"/>
    <w:rsid w:val="00DE110F"/>
    <w:rsid w:val="00DE1D58"/>
    <w:rsid w:val="00DE2008"/>
    <w:rsid w:val="00DE2EB7"/>
    <w:rsid w:val="00DE2FAC"/>
    <w:rsid w:val="00DE456F"/>
    <w:rsid w:val="00DE49A8"/>
    <w:rsid w:val="00DE4B46"/>
    <w:rsid w:val="00DE4FB4"/>
    <w:rsid w:val="00DE5581"/>
    <w:rsid w:val="00DE5856"/>
    <w:rsid w:val="00DE5D91"/>
    <w:rsid w:val="00DE6460"/>
    <w:rsid w:val="00DE64E8"/>
    <w:rsid w:val="00DE6576"/>
    <w:rsid w:val="00DE68D8"/>
    <w:rsid w:val="00DE6A84"/>
    <w:rsid w:val="00DE7372"/>
    <w:rsid w:val="00DF0667"/>
    <w:rsid w:val="00DF146C"/>
    <w:rsid w:val="00DF1604"/>
    <w:rsid w:val="00DF28E4"/>
    <w:rsid w:val="00DF2A44"/>
    <w:rsid w:val="00DF3B68"/>
    <w:rsid w:val="00DF46EF"/>
    <w:rsid w:val="00DF522D"/>
    <w:rsid w:val="00DF52FE"/>
    <w:rsid w:val="00DF5C54"/>
    <w:rsid w:val="00DF6D48"/>
    <w:rsid w:val="00E0009D"/>
    <w:rsid w:val="00E00E19"/>
    <w:rsid w:val="00E0293C"/>
    <w:rsid w:val="00E02C7F"/>
    <w:rsid w:val="00E03276"/>
    <w:rsid w:val="00E03B67"/>
    <w:rsid w:val="00E03DF6"/>
    <w:rsid w:val="00E043A4"/>
    <w:rsid w:val="00E105E1"/>
    <w:rsid w:val="00E10B3A"/>
    <w:rsid w:val="00E11D71"/>
    <w:rsid w:val="00E11E28"/>
    <w:rsid w:val="00E13A4B"/>
    <w:rsid w:val="00E1511A"/>
    <w:rsid w:val="00E15475"/>
    <w:rsid w:val="00E16211"/>
    <w:rsid w:val="00E17316"/>
    <w:rsid w:val="00E20FFF"/>
    <w:rsid w:val="00E212BC"/>
    <w:rsid w:val="00E21738"/>
    <w:rsid w:val="00E228E2"/>
    <w:rsid w:val="00E23F64"/>
    <w:rsid w:val="00E24BB9"/>
    <w:rsid w:val="00E24C00"/>
    <w:rsid w:val="00E32562"/>
    <w:rsid w:val="00E339FA"/>
    <w:rsid w:val="00E33C08"/>
    <w:rsid w:val="00E34641"/>
    <w:rsid w:val="00E36174"/>
    <w:rsid w:val="00E363DC"/>
    <w:rsid w:val="00E37190"/>
    <w:rsid w:val="00E3784F"/>
    <w:rsid w:val="00E37CB7"/>
    <w:rsid w:val="00E40765"/>
    <w:rsid w:val="00E4174F"/>
    <w:rsid w:val="00E41F03"/>
    <w:rsid w:val="00E43094"/>
    <w:rsid w:val="00E43C94"/>
    <w:rsid w:val="00E46430"/>
    <w:rsid w:val="00E47325"/>
    <w:rsid w:val="00E47393"/>
    <w:rsid w:val="00E47A94"/>
    <w:rsid w:val="00E5010D"/>
    <w:rsid w:val="00E50B79"/>
    <w:rsid w:val="00E51495"/>
    <w:rsid w:val="00E51B2D"/>
    <w:rsid w:val="00E52A6D"/>
    <w:rsid w:val="00E53623"/>
    <w:rsid w:val="00E53C80"/>
    <w:rsid w:val="00E53DFB"/>
    <w:rsid w:val="00E5415B"/>
    <w:rsid w:val="00E54C2B"/>
    <w:rsid w:val="00E55844"/>
    <w:rsid w:val="00E55941"/>
    <w:rsid w:val="00E55F71"/>
    <w:rsid w:val="00E56675"/>
    <w:rsid w:val="00E56A1B"/>
    <w:rsid w:val="00E570C6"/>
    <w:rsid w:val="00E5733D"/>
    <w:rsid w:val="00E606CD"/>
    <w:rsid w:val="00E60C97"/>
    <w:rsid w:val="00E631E0"/>
    <w:rsid w:val="00E63922"/>
    <w:rsid w:val="00E63CD7"/>
    <w:rsid w:val="00E66EB4"/>
    <w:rsid w:val="00E707FD"/>
    <w:rsid w:val="00E70DEC"/>
    <w:rsid w:val="00E71F01"/>
    <w:rsid w:val="00E73220"/>
    <w:rsid w:val="00E759CA"/>
    <w:rsid w:val="00E766E1"/>
    <w:rsid w:val="00E76F4D"/>
    <w:rsid w:val="00E77DDA"/>
    <w:rsid w:val="00E81348"/>
    <w:rsid w:val="00E82AA0"/>
    <w:rsid w:val="00E83F08"/>
    <w:rsid w:val="00E84818"/>
    <w:rsid w:val="00E851DD"/>
    <w:rsid w:val="00E8547C"/>
    <w:rsid w:val="00E86C4F"/>
    <w:rsid w:val="00E87054"/>
    <w:rsid w:val="00E9059B"/>
    <w:rsid w:val="00E9146E"/>
    <w:rsid w:val="00E92F75"/>
    <w:rsid w:val="00E93038"/>
    <w:rsid w:val="00E93B3F"/>
    <w:rsid w:val="00E9432A"/>
    <w:rsid w:val="00E94990"/>
    <w:rsid w:val="00E94F1B"/>
    <w:rsid w:val="00E9572C"/>
    <w:rsid w:val="00E96544"/>
    <w:rsid w:val="00E9702E"/>
    <w:rsid w:val="00E97AB1"/>
    <w:rsid w:val="00EA04C8"/>
    <w:rsid w:val="00EA17BB"/>
    <w:rsid w:val="00EA1B9A"/>
    <w:rsid w:val="00EA28CC"/>
    <w:rsid w:val="00EA2AF2"/>
    <w:rsid w:val="00EA6070"/>
    <w:rsid w:val="00EA613A"/>
    <w:rsid w:val="00EA6433"/>
    <w:rsid w:val="00EA6848"/>
    <w:rsid w:val="00EA77A8"/>
    <w:rsid w:val="00EA7A7F"/>
    <w:rsid w:val="00EB0093"/>
    <w:rsid w:val="00EB082B"/>
    <w:rsid w:val="00EB1DF0"/>
    <w:rsid w:val="00EB2503"/>
    <w:rsid w:val="00EB551C"/>
    <w:rsid w:val="00EB57A0"/>
    <w:rsid w:val="00EB6047"/>
    <w:rsid w:val="00EC036C"/>
    <w:rsid w:val="00EC07C5"/>
    <w:rsid w:val="00EC173F"/>
    <w:rsid w:val="00EC37CF"/>
    <w:rsid w:val="00EC4836"/>
    <w:rsid w:val="00EC5CF0"/>
    <w:rsid w:val="00EC631F"/>
    <w:rsid w:val="00EC6D61"/>
    <w:rsid w:val="00ED146A"/>
    <w:rsid w:val="00ED1C73"/>
    <w:rsid w:val="00ED5414"/>
    <w:rsid w:val="00ED6725"/>
    <w:rsid w:val="00ED7261"/>
    <w:rsid w:val="00ED7E49"/>
    <w:rsid w:val="00EE0056"/>
    <w:rsid w:val="00EE0926"/>
    <w:rsid w:val="00EE0B2F"/>
    <w:rsid w:val="00EE2098"/>
    <w:rsid w:val="00EE23EE"/>
    <w:rsid w:val="00EE4615"/>
    <w:rsid w:val="00EE5385"/>
    <w:rsid w:val="00EE5872"/>
    <w:rsid w:val="00EE7979"/>
    <w:rsid w:val="00EF01BC"/>
    <w:rsid w:val="00EF0B02"/>
    <w:rsid w:val="00EF1A7C"/>
    <w:rsid w:val="00EF2F50"/>
    <w:rsid w:val="00EF3A7D"/>
    <w:rsid w:val="00EF3AB3"/>
    <w:rsid w:val="00EF4056"/>
    <w:rsid w:val="00EF47F3"/>
    <w:rsid w:val="00EF4E11"/>
    <w:rsid w:val="00EF4F95"/>
    <w:rsid w:val="00EF4FA8"/>
    <w:rsid w:val="00EF55E3"/>
    <w:rsid w:val="00EF5609"/>
    <w:rsid w:val="00EF5E07"/>
    <w:rsid w:val="00EF6B9E"/>
    <w:rsid w:val="00EF7F96"/>
    <w:rsid w:val="00F00340"/>
    <w:rsid w:val="00F00434"/>
    <w:rsid w:val="00F00AFC"/>
    <w:rsid w:val="00F01C39"/>
    <w:rsid w:val="00F03948"/>
    <w:rsid w:val="00F04347"/>
    <w:rsid w:val="00F048BF"/>
    <w:rsid w:val="00F06964"/>
    <w:rsid w:val="00F0768A"/>
    <w:rsid w:val="00F10BA6"/>
    <w:rsid w:val="00F1300C"/>
    <w:rsid w:val="00F14620"/>
    <w:rsid w:val="00F16DFC"/>
    <w:rsid w:val="00F222AA"/>
    <w:rsid w:val="00F2232D"/>
    <w:rsid w:val="00F223E3"/>
    <w:rsid w:val="00F22F0E"/>
    <w:rsid w:val="00F22F9C"/>
    <w:rsid w:val="00F24057"/>
    <w:rsid w:val="00F25B5E"/>
    <w:rsid w:val="00F25FF6"/>
    <w:rsid w:val="00F268FB"/>
    <w:rsid w:val="00F26A2F"/>
    <w:rsid w:val="00F27430"/>
    <w:rsid w:val="00F31AEE"/>
    <w:rsid w:val="00F323BB"/>
    <w:rsid w:val="00F34699"/>
    <w:rsid w:val="00F34E1B"/>
    <w:rsid w:val="00F3515A"/>
    <w:rsid w:val="00F351AF"/>
    <w:rsid w:val="00F351CE"/>
    <w:rsid w:val="00F3549E"/>
    <w:rsid w:val="00F35921"/>
    <w:rsid w:val="00F35EE9"/>
    <w:rsid w:val="00F36E16"/>
    <w:rsid w:val="00F36FA5"/>
    <w:rsid w:val="00F375DD"/>
    <w:rsid w:val="00F40221"/>
    <w:rsid w:val="00F40359"/>
    <w:rsid w:val="00F40833"/>
    <w:rsid w:val="00F43192"/>
    <w:rsid w:val="00F432CA"/>
    <w:rsid w:val="00F440EA"/>
    <w:rsid w:val="00F44807"/>
    <w:rsid w:val="00F4522C"/>
    <w:rsid w:val="00F45DAE"/>
    <w:rsid w:val="00F46847"/>
    <w:rsid w:val="00F4788E"/>
    <w:rsid w:val="00F47FB1"/>
    <w:rsid w:val="00F50314"/>
    <w:rsid w:val="00F50A39"/>
    <w:rsid w:val="00F52873"/>
    <w:rsid w:val="00F52C03"/>
    <w:rsid w:val="00F536A5"/>
    <w:rsid w:val="00F54CC1"/>
    <w:rsid w:val="00F5595F"/>
    <w:rsid w:val="00F55E39"/>
    <w:rsid w:val="00F5603A"/>
    <w:rsid w:val="00F560C3"/>
    <w:rsid w:val="00F572BF"/>
    <w:rsid w:val="00F60313"/>
    <w:rsid w:val="00F610A0"/>
    <w:rsid w:val="00F6269C"/>
    <w:rsid w:val="00F6292F"/>
    <w:rsid w:val="00F632DA"/>
    <w:rsid w:val="00F64003"/>
    <w:rsid w:val="00F642AB"/>
    <w:rsid w:val="00F6473A"/>
    <w:rsid w:val="00F6491C"/>
    <w:rsid w:val="00F65B53"/>
    <w:rsid w:val="00F66872"/>
    <w:rsid w:val="00F66AB6"/>
    <w:rsid w:val="00F66D15"/>
    <w:rsid w:val="00F675EA"/>
    <w:rsid w:val="00F67ABA"/>
    <w:rsid w:val="00F70854"/>
    <w:rsid w:val="00F71382"/>
    <w:rsid w:val="00F715D0"/>
    <w:rsid w:val="00F71EBD"/>
    <w:rsid w:val="00F7260B"/>
    <w:rsid w:val="00F73F26"/>
    <w:rsid w:val="00F74067"/>
    <w:rsid w:val="00F74BEC"/>
    <w:rsid w:val="00F77A13"/>
    <w:rsid w:val="00F80478"/>
    <w:rsid w:val="00F824AC"/>
    <w:rsid w:val="00F85295"/>
    <w:rsid w:val="00F85663"/>
    <w:rsid w:val="00F85734"/>
    <w:rsid w:val="00F8657A"/>
    <w:rsid w:val="00F87652"/>
    <w:rsid w:val="00F91BB3"/>
    <w:rsid w:val="00F92BDA"/>
    <w:rsid w:val="00F9351B"/>
    <w:rsid w:val="00F937A1"/>
    <w:rsid w:val="00F9403C"/>
    <w:rsid w:val="00F94B0F"/>
    <w:rsid w:val="00F94C7A"/>
    <w:rsid w:val="00F95046"/>
    <w:rsid w:val="00F95644"/>
    <w:rsid w:val="00F962BE"/>
    <w:rsid w:val="00F96EDC"/>
    <w:rsid w:val="00F97DFB"/>
    <w:rsid w:val="00FA0391"/>
    <w:rsid w:val="00FA0702"/>
    <w:rsid w:val="00FA0B31"/>
    <w:rsid w:val="00FA1373"/>
    <w:rsid w:val="00FA3067"/>
    <w:rsid w:val="00FA67D8"/>
    <w:rsid w:val="00FA7556"/>
    <w:rsid w:val="00FB0BD4"/>
    <w:rsid w:val="00FB1C69"/>
    <w:rsid w:val="00FB1DF6"/>
    <w:rsid w:val="00FB22A8"/>
    <w:rsid w:val="00FB285D"/>
    <w:rsid w:val="00FB313E"/>
    <w:rsid w:val="00FB3410"/>
    <w:rsid w:val="00FB3757"/>
    <w:rsid w:val="00FB3969"/>
    <w:rsid w:val="00FB5159"/>
    <w:rsid w:val="00FB5277"/>
    <w:rsid w:val="00FB6BF1"/>
    <w:rsid w:val="00FB77D6"/>
    <w:rsid w:val="00FB782C"/>
    <w:rsid w:val="00FC0228"/>
    <w:rsid w:val="00FC1FA4"/>
    <w:rsid w:val="00FC22D2"/>
    <w:rsid w:val="00FC26AF"/>
    <w:rsid w:val="00FC330D"/>
    <w:rsid w:val="00FC3B0A"/>
    <w:rsid w:val="00FC4872"/>
    <w:rsid w:val="00FC64EE"/>
    <w:rsid w:val="00FC663E"/>
    <w:rsid w:val="00FC6788"/>
    <w:rsid w:val="00FD01A7"/>
    <w:rsid w:val="00FD0694"/>
    <w:rsid w:val="00FD07AD"/>
    <w:rsid w:val="00FD0B4B"/>
    <w:rsid w:val="00FD11C0"/>
    <w:rsid w:val="00FD1DFE"/>
    <w:rsid w:val="00FD2B2E"/>
    <w:rsid w:val="00FD356E"/>
    <w:rsid w:val="00FD3893"/>
    <w:rsid w:val="00FD39DC"/>
    <w:rsid w:val="00FD5003"/>
    <w:rsid w:val="00FD646B"/>
    <w:rsid w:val="00FD7494"/>
    <w:rsid w:val="00FD7770"/>
    <w:rsid w:val="00FD7DFD"/>
    <w:rsid w:val="00FE0A36"/>
    <w:rsid w:val="00FE167D"/>
    <w:rsid w:val="00FE1AEA"/>
    <w:rsid w:val="00FE1CC8"/>
    <w:rsid w:val="00FE3ACE"/>
    <w:rsid w:val="00FE465F"/>
    <w:rsid w:val="00FE6867"/>
    <w:rsid w:val="00FE734E"/>
    <w:rsid w:val="00FE7386"/>
    <w:rsid w:val="00FE770A"/>
    <w:rsid w:val="00FF010B"/>
    <w:rsid w:val="00FF08EC"/>
    <w:rsid w:val="00FF09A1"/>
    <w:rsid w:val="00FF0B87"/>
    <w:rsid w:val="00FF210D"/>
    <w:rsid w:val="00FF3AC5"/>
    <w:rsid w:val="00FF3EF7"/>
    <w:rsid w:val="00FF50D1"/>
    <w:rsid w:val="00FF528C"/>
    <w:rsid w:val="00FF5AB7"/>
    <w:rsid w:val="00FF5D91"/>
    <w:rsid w:val="00FF729B"/>
    <w:rsid w:val="00FF7345"/>
    <w:rsid w:val="00FF7482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F8291"/>
  <w15:docId w15:val="{5A52A1A6-E076-48DD-B9DD-FE1B997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F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191A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3F1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F191A"/>
    <w:pPr>
      <w:spacing w:after="0" w:line="240" w:lineRule="auto"/>
      <w:ind w:firstLine="709"/>
    </w:pPr>
    <w:rPr>
      <w:rFonts w:eastAsia="Calibri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F191A"/>
    <w:rPr>
      <w:rFonts w:ascii="Calibri" w:eastAsia="Calibri" w:hAnsi="Calibri" w:cs="Times New Roman"/>
      <w:sz w:val="28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3F191A"/>
    <w:pPr>
      <w:spacing w:after="0" w:line="240" w:lineRule="auto"/>
    </w:pPr>
    <w:rPr>
      <w:rFonts w:eastAsia="Calibri"/>
      <w:sz w:val="28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rsid w:val="003F191A"/>
    <w:rPr>
      <w:rFonts w:ascii="Calibri" w:eastAsia="Calibri" w:hAnsi="Calibri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A9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header"/>
    <w:basedOn w:val="a"/>
    <w:link w:val="ac"/>
    <w:uiPriority w:val="99"/>
    <w:unhideWhenUsed/>
    <w:rsid w:val="004A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0CC2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4A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0CC2"/>
    <w:rPr>
      <w:rFonts w:ascii="Calibri" w:eastAsia="Times New Roman" w:hAnsi="Calibri" w:cs="Times New Roman"/>
      <w:lang w:val="en-US"/>
    </w:rPr>
  </w:style>
  <w:style w:type="paragraph" w:styleId="af">
    <w:name w:val="List Paragraph"/>
    <w:basedOn w:val="a"/>
    <w:uiPriority w:val="34"/>
    <w:qFormat/>
    <w:rsid w:val="004E6990"/>
    <w:pPr>
      <w:ind w:left="720"/>
      <w:contextualSpacing/>
    </w:pPr>
    <w:rPr>
      <w:lang w:val="ru-RU" w:eastAsia="ru-RU"/>
    </w:rPr>
  </w:style>
  <w:style w:type="character" w:styleId="af0">
    <w:name w:val="Hyperlink"/>
    <w:basedOn w:val="a0"/>
    <w:uiPriority w:val="99"/>
    <w:unhideWhenUsed/>
    <w:rsid w:val="00E71F01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08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">
    <w:name w:val="rg"/>
    <w:basedOn w:val="a"/>
    <w:rsid w:val="00157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ED672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ED6725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C84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84799"/>
  </w:style>
  <w:style w:type="character" w:styleId="af3">
    <w:name w:val="Emphasis"/>
    <w:basedOn w:val="a0"/>
    <w:uiPriority w:val="20"/>
    <w:qFormat/>
    <w:rsid w:val="00C84799"/>
    <w:rPr>
      <w:i/>
      <w:iCs/>
    </w:rPr>
  </w:style>
  <w:style w:type="character" w:customStyle="1" w:styleId="FontStyle11">
    <w:name w:val="Font Style11"/>
    <w:basedOn w:val="a0"/>
    <w:uiPriority w:val="99"/>
    <w:rsid w:val="00666BFF"/>
    <w:rPr>
      <w:rFonts w:ascii="Times New Roman" w:hAnsi="Times New Roman" w:cs="Times New Roman" w:hint="default"/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2F2F4D"/>
    <w:pPr>
      <w:spacing w:line="240" w:lineRule="auto"/>
    </w:pPr>
    <w:rPr>
      <w:rFonts w:asciiTheme="minorHAnsi" w:eastAsiaTheme="minorEastAsia" w:hAnsiTheme="minorHAnsi"/>
      <w:sz w:val="20"/>
      <w:szCs w:val="20"/>
      <w:lang w:val="ro-RO" w:eastAsia="en-GB"/>
    </w:rPr>
  </w:style>
  <w:style w:type="character" w:customStyle="1" w:styleId="af5">
    <w:name w:val="Текст примечания Знак"/>
    <w:basedOn w:val="a0"/>
    <w:link w:val="af4"/>
    <w:uiPriority w:val="99"/>
    <w:rsid w:val="002F2F4D"/>
    <w:rPr>
      <w:rFonts w:eastAsiaTheme="minorEastAsia" w:cs="Times New Roman"/>
      <w:sz w:val="20"/>
      <w:szCs w:val="20"/>
      <w:lang w:val="ro-RO" w:eastAsia="en-GB"/>
    </w:rPr>
  </w:style>
  <w:style w:type="character" w:customStyle="1" w:styleId="af6">
    <w:name w:val="Без интервала Знак"/>
    <w:basedOn w:val="a0"/>
    <w:link w:val="af7"/>
    <w:uiPriority w:val="1"/>
    <w:locked/>
    <w:rsid w:val="006F2D5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f7">
    <w:name w:val="No Spacing"/>
    <w:link w:val="af6"/>
    <w:uiPriority w:val="1"/>
    <w:qFormat/>
    <w:rsid w:val="006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bel%20mod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дел, поступивших за</a:t>
            </a:r>
            <a:r>
              <a:rPr lang="ru-RU" baseline="0"/>
              <a:t>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12 месяцев 2017 года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2E-4071-8D4D-7E6E1AE59C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2E-4071-8D4D-7E6E1AE59C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D2E-4071-8D4D-7E6E1AE59C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D2E-4071-8D4D-7E6E1AE59C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D2E-4071-8D4D-7E6E1AE59C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D2E-4071-8D4D-7E6E1AE59C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D2E-4071-8D4D-7E6E1AE59C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26,5%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2E-4071-8D4D-7E6E1AE59C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2E-4071-8D4D-7E6E1AE59C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2E-4071-8D4D-7E6E1AE59C7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2E-4071-8D4D-7E6E1AE59C7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14,7%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2E-4071-8D4D-7E6E1AE59C7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14,4%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D2E-4071-8D4D-7E6E1AE59C7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22,4%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D2E-4071-8D4D-7E6E1AE59C7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'Rezultat Structura fluxului'!$H$7:$H$13</c:f>
              <c:strCache>
                <c:ptCount val="7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  <c:pt idx="6">
                  <c:v>7. Total  alte categorii</c:v>
                </c:pt>
              </c:strCache>
            </c:strRef>
          </c:cat>
          <c:val>
            <c:numRef>
              <c:f>'Rezultat Structura fluxului'!$K$7:$K$13</c:f>
              <c:numCache>
                <c:formatCode>#,##0</c:formatCode>
                <c:ptCount val="7"/>
                <c:pt idx="0">
                  <c:v>263</c:v>
                </c:pt>
                <c:pt idx="1">
                  <c:v>47</c:v>
                </c:pt>
                <c:pt idx="2">
                  <c:v>48</c:v>
                </c:pt>
                <c:pt idx="3">
                  <c:v>126</c:v>
                </c:pt>
                <c:pt idx="4">
                  <c:v>139</c:v>
                </c:pt>
                <c:pt idx="5">
                  <c:v>155</c:v>
                </c:pt>
                <c:pt idx="6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D2E-4071-8D4D-7E6E1AE59C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260259260241916"/>
          <c:y val="0.23486872755773899"/>
          <c:w val="0.33015566049436323"/>
          <c:h val="0.6426636194794791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5B3B-E747-42F3-85A2-FAD269BE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9238</TotalTime>
  <Pages>1</Pages>
  <Words>3549</Words>
  <Characters>20235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2319</cp:revision>
  <cp:lastPrinted>2018-01-19T13:06:00Z</cp:lastPrinted>
  <dcterms:created xsi:type="dcterms:W3CDTF">2015-04-08T16:00:00Z</dcterms:created>
  <dcterms:modified xsi:type="dcterms:W3CDTF">2018-02-06T13:37:00Z</dcterms:modified>
</cp:coreProperties>
</file>